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B2" w:rsidRDefault="00927E5C" w:rsidP="00CF77B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927E5C">
        <w:rPr>
          <w:rFonts w:ascii="Tahoma" w:hAnsi="Tahoma" w:cs="Tahoma"/>
          <w:b/>
          <w:sz w:val="32"/>
          <w:szCs w:val="32"/>
        </w:rPr>
        <w:t>Construction</w:t>
      </w:r>
      <w:r w:rsidR="0098796F">
        <w:rPr>
          <w:rFonts w:ascii="Tahoma" w:hAnsi="Tahoma" w:cs="Tahoma"/>
          <w:b/>
          <w:sz w:val="32"/>
          <w:szCs w:val="32"/>
        </w:rPr>
        <w:t>s</w:t>
      </w:r>
      <w:r w:rsidR="00CF77B2">
        <w:rPr>
          <w:rFonts w:ascii="Tahoma" w:hAnsi="Tahoma" w:cs="Tahoma"/>
          <w:b/>
          <w:sz w:val="32"/>
          <w:szCs w:val="32"/>
        </w:rPr>
        <w:t xml:space="preserve"> et aménagements divers</w:t>
      </w:r>
    </w:p>
    <w:p w:rsidR="00927E5C" w:rsidRPr="00927E5C" w:rsidRDefault="00927E5C" w:rsidP="00927E5C">
      <w:pPr>
        <w:jc w:val="center"/>
        <w:rPr>
          <w:rFonts w:ascii="Tahoma" w:hAnsi="Tahoma" w:cs="Tahoma"/>
          <w:b/>
          <w:sz w:val="32"/>
          <w:szCs w:val="32"/>
        </w:rPr>
      </w:pPr>
      <w:r w:rsidRPr="00927E5C">
        <w:rPr>
          <w:rFonts w:ascii="Tahoma" w:hAnsi="Tahoma" w:cs="Tahoma"/>
          <w:b/>
          <w:sz w:val="32"/>
          <w:szCs w:val="32"/>
        </w:rPr>
        <w:t xml:space="preserve"> Comment procéder ?</w:t>
      </w:r>
    </w:p>
    <w:p w:rsidR="00CF2A56" w:rsidRDefault="00F632C4" w:rsidP="00927E5C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L</w:t>
      </w:r>
      <w:r w:rsidR="00927E5C" w:rsidRPr="00927E5C">
        <w:rPr>
          <w:rFonts w:ascii="Tahoma" w:hAnsi="Tahoma" w:cs="Tahoma"/>
          <w:sz w:val="24"/>
          <w:szCs w:val="24"/>
        </w:rPr>
        <w:t xml:space="preserve">e règlement d’exécution de la loi sur l’aménagement du territoire et les constructions </w:t>
      </w:r>
      <w:r w:rsidR="00927E5C">
        <w:rPr>
          <w:rFonts w:ascii="Tahoma" w:hAnsi="Tahoma" w:cs="Tahoma"/>
          <w:sz w:val="24"/>
          <w:szCs w:val="24"/>
        </w:rPr>
        <w:t>(</w:t>
      </w:r>
      <w:r w:rsidR="00927E5C" w:rsidRPr="00927E5C">
        <w:rPr>
          <w:rFonts w:ascii="Tahoma" w:hAnsi="Tahoma" w:cs="Tahoma"/>
          <w:sz w:val="24"/>
          <w:szCs w:val="24"/>
        </w:rPr>
        <w:t>ReLATeC</w:t>
      </w:r>
      <w:r>
        <w:rPr>
          <w:rFonts w:ascii="Tahoma" w:hAnsi="Tahoma" w:cs="Tahoma"/>
          <w:sz w:val="24"/>
          <w:szCs w:val="24"/>
        </w:rPr>
        <w:t xml:space="preserve">) fixe les conditions à respecter </w:t>
      </w:r>
      <w:r w:rsidR="00927E5C">
        <w:rPr>
          <w:rFonts w:ascii="Tahoma" w:hAnsi="Tahoma" w:cs="Tahoma"/>
          <w:sz w:val="24"/>
          <w:szCs w:val="24"/>
        </w:rPr>
        <w:t xml:space="preserve">afin d’éviter toutes constructions illégales et de se voir </w:t>
      </w:r>
      <w:r>
        <w:rPr>
          <w:rFonts w:ascii="Tahoma" w:hAnsi="Tahoma" w:cs="Tahoma"/>
          <w:sz w:val="24"/>
          <w:szCs w:val="24"/>
        </w:rPr>
        <w:t xml:space="preserve">face à une </w:t>
      </w:r>
      <w:r w:rsidR="00F54C37">
        <w:rPr>
          <w:rFonts w:ascii="Tahoma" w:hAnsi="Tahoma" w:cs="Tahoma"/>
          <w:sz w:val="24"/>
          <w:szCs w:val="24"/>
        </w:rPr>
        <w:t>procédure de légalisation contraignante tant pour l’autorité communal</w:t>
      </w:r>
      <w:r w:rsidR="00CF2A56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que pour les propriétaires. Nous vous invitons à vous y référer ou contacter l’administration communale en cas de questions. </w:t>
      </w:r>
    </w:p>
    <w:p w:rsidR="00CF2A56" w:rsidRPr="00CF2A56" w:rsidRDefault="00CF2A56" w:rsidP="00927E5C">
      <w:pPr>
        <w:jc w:val="both"/>
        <w:rPr>
          <w:rFonts w:ascii="Tahoma" w:hAnsi="Tahoma" w:cs="Tahoma"/>
          <w:sz w:val="18"/>
          <w:szCs w:val="18"/>
        </w:rPr>
      </w:pPr>
    </w:p>
    <w:p w:rsidR="00927E5C" w:rsidRDefault="00AF73EF" w:rsidP="00927E5C">
      <w:r w:rsidRPr="00927E5C">
        <w:rPr>
          <w:noProof/>
          <w:lang w:eastAsia="fr-CH"/>
        </w:rPr>
        <w:drawing>
          <wp:inline distT="0" distB="0" distL="0" distR="0" wp14:anchorId="21741EB2" wp14:editId="7ECA5FFD">
            <wp:extent cx="5760640" cy="5772472"/>
            <wp:effectExtent l="0" t="57150" r="0" b="5715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632C4" w:rsidRPr="00B05D1B" w:rsidRDefault="00F632C4" w:rsidP="00927E5C">
      <w:pPr>
        <w:rPr>
          <w:rFonts w:ascii="Tahoma" w:hAnsi="Tahoma" w:cs="Tahoma"/>
        </w:rPr>
      </w:pPr>
      <w:r w:rsidRPr="00B05D1B">
        <w:rPr>
          <w:rFonts w:ascii="Tahoma" w:hAnsi="Tahoma" w:cs="Tahoma"/>
          <w:vertAlign w:val="superscript"/>
        </w:rPr>
        <w:t>1</w:t>
      </w:r>
      <w:r w:rsidRPr="00B05D1B">
        <w:rPr>
          <w:rFonts w:ascii="Tahoma" w:hAnsi="Tahoma" w:cs="Tahoma"/>
        </w:rPr>
        <w:t xml:space="preserve"> se référer à la loi sur les routes (LR, RS 741.1) pour les distances ou le memento des clôtures sur le site communal</w:t>
      </w:r>
      <w:r w:rsidR="00B05D1B">
        <w:rPr>
          <w:rFonts w:ascii="Tahoma" w:hAnsi="Tahoma" w:cs="Tahoma"/>
        </w:rPr>
        <w:t>.</w:t>
      </w:r>
    </w:p>
    <w:sectPr w:rsidR="00F632C4" w:rsidRPr="00B05D1B" w:rsidSect="00AF73E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89" w:rsidRDefault="00A43989" w:rsidP="00AF73EF">
      <w:pPr>
        <w:spacing w:after="0" w:line="240" w:lineRule="auto"/>
      </w:pPr>
      <w:r>
        <w:separator/>
      </w:r>
    </w:p>
  </w:endnote>
  <w:endnote w:type="continuationSeparator" w:id="0">
    <w:p w:rsidR="00A43989" w:rsidRDefault="00A43989" w:rsidP="00AF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89" w:rsidRDefault="00A43989" w:rsidP="00AF73EF">
      <w:pPr>
        <w:spacing w:after="0" w:line="240" w:lineRule="auto"/>
      </w:pPr>
      <w:r>
        <w:separator/>
      </w:r>
    </w:p>
  </w:footnote>
  <w:footnote w:type="continuationSeparator" w:id="0">
    <w:p w:rsidR="00A43989" w:rsidRDefault="00A43989" w:rsidP="00AF7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C"/>
    <w:rsid w:val="002C4530"/>
    <w:rsid w:val="00922C51"/>
    <w:rsid w:val="00927E5C"/>
    <w:rsid w:val="0098796F"/>
    <w:rsid w:val="00A43989"/>
    <w:rsid w:val="00AF73EF"/>
    <w:rsid w:val="00B05D1B"/>
    <w:rsid w:val="00CF2A56"/>
    <w:rsid w:val="00CF77B2"/>
    <w:rsid w:val="00F0732E"/>
    <w:rsid w:val="00F54C37"/>
    <w:rsid w:val="00F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554FA1B"/>
  <w15:docId w15:val="{70A0C718-7673-489F-AA5C-5A19ECEA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E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E5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73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73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73E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F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3EF"/>
  </w:style>
  <w:style w:type="paragraph" w:styleId="Pieddepage">
    <w:name w:val="footer"/>
    <w:basedOn w:val="Normal"/>
    <w:link w:val="PieddepageCar"/>
    <w:uiPriority w:val="99"/>
    <w:unhideWhenUsed/>
    <w:rsid w:val="00AF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554F82-74A5-43B8-BA12-3615319254C3}" type="doc">
      <dgm:prSet loTypeId="urn:microsoft.com/office/officeart/2005/8/layout/hierarchy3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CH"/>
        </a:p>
      </dgm:t>
    </dgm:pt>
    <dgm:pt modelId="{0F947D22-1E91-42E8-ABD6-089BA24D178D}">
      <dgm:prSet phldrT="[Texte]"/>
      <dgm:spPr/>
      <dgm:t>
        <a:bodyPr/>
        <a:lstStyle/>
        <a:p>
          <a:r>
            <a:rPr lang="fr-CH" b="1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Art. 84 </a:t>
          </a:r>
        </a:p>
        <a:p>
          <a:r>
            <a:rPr lang="fr-CH" b="1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Selon la procédure ordinaire</a:t>
          </a:r>
        </a:p>
      </dgm:t>
    </dgm:pt>
    <dgm:pt modelId="{FD05F9C2-EE40-4ACF-973A-B5E9D2DDE1C3}" type="parTrans" cxnId="{B8F3C19D-F69B-421E-8E2D-AFA1ED07D34B}">
      <dgm:prSet/>
      <dgm:spPr/>
      <dgm:t>
        <a:bodyPr/>
        <a:lstStyle/>
        <a:p>
          <a:endParaRPr lang="fr-CH"/>
        </a:p>
      </dgm:t>
    </dgm:pt>
    <dgm:pt modelId="{50E2F96C-A46E-4D27-8E9F-BBA4FBAFC98E}" type="sibTrans" cxnId="{B8F3C19D-F69B-421E-8E2D-AFA1ED07D34B}">
      <dgm:prSet/>
      <dgm:spPr/>
      <dgm:t>
        <a:bodyPr/>
        <a:lstStyle/>
        <a:p>
          <a:endParaRPr lang="fr-CH"/>
        </a:p>
      </dgm:t>
    </dgm:pt>
    <dgm:pt modelId="{A778ECD5-D224-4A81-AB7F-8D1F64A7923A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Nouvelles constructions</a:t>
          </a:r>
        </a:p>
      </dgm:t>
    </dgm:pt>
    <dgm:pt modelId="{63323BEE-8A71-4495-AA28-48B6577CA0CC}" type="parTrans" cxnId="{448EB99C-790D-4A1B-8B05-BBF7ECDB7D86}">
      <dgm:prSet/>
      <dgm:spPr/>
      <dgm:t>
        <a:bodyPr/>
        <a:lstStyle/>
        <a:p>
          <a:endParaRPr lang="fr-CH"/>
        </a:p>
      </dgm:t>
    </dgm:pt>
    <dgm:pt modelId="{DBF7272E-A2E1-4DD0-BCF9-65B67D9CE439}" type="sibTrans" cxnId="{448EB99C-790D-4A1B-8B05-BBF7ECDB7D86}">
      <dgm:prSet/>
      <dgm:spPr/>
      <dgm:t>
        <a:bodyPr/>
        <a:lstStyle/>
        <a:p>
          <a:endParaRPr lang="fr-CH"/>
        </a:p>
      </dgm:t>
    </dgm:pt>
    <dgm:pt modelId="{4B76B6F0-9AF9-453F-889F-B062239A6BCE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Murs de plus de 1.20m par rapport au terrain naturel</a:t>
          </a:r>
        </a:p>
      </dgm:t>
    </dgm:pt>
    <dgm:pt modelId="{F101B814-CDA3-4745-856C-B1A5A1EE5960}" type="parTrans" cxnId="{20C208C8-AE9F-4145-BE7D-93B43CC0BFBC}">
      <dgm:prSet/>
      <dgm:spPr/>
      <dgm:t>
        <a:bodyPr/>
        <a:lstStyle/>
        <a:p>
          <a:endParaRPr lang="fr-CH"/>
        </a:p>
      </dgm:t>
    </dgm:pt>
    <dgm:pt modelId="{9685E17F-8E7C-4A6D-B1BC-824567F16DBA}" type="sibTrans" cxnId="{20C208C8-AE9F-4145-BE7D-93B43CC0BFBC}">
      <dgm:prSet/>
      <dgm:spPr/>
      <dgm:t>
        <a:bodyPr/>
        <a:lstStyle/>
        <a:p>
          <a:endParaRPr lang="fr-CH"/>
        </a:p>
      </dgm:t>
    </dgm:pt>
    <dgm:pt modelId="{7403A661-6AAE-49D7-859C-DA4F3DDB5668}">
      <dgm:prSet phldrT="[Texte]"/>
      <dgm:spPr/>
      <dgm:t>
        <a:bodyPr/>
        <a:lstStyle/>
        <a:p>
          <a:r>
            <a:rPr lang="fr-CH" b="1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Art. 85 </a:t>
          </a:r>
        </a:p>
        <a:p>
          <a:r>
            <a:rPr lang="fr-CH" b="1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Selon la procédure simplifiée</a:t>
          </a:r>
        </a:p>
      </dgm:t>
    </dgm:pt>
    <dgm:pt modelId="{2ADFCA4E-B51D-4338-8567-10CACFA33263}" type="parTrans" cxnId="{CE8434C3-9AC3-40A2-957D-391738E2249E}">
      <dgm:prSet/>
      <dgm:spPr/>
      <dgm:t>
        <a:bodyPr/>
        <a:lstStyle/>
        <a:p>
          <a:endParaRPr lang="fr-CH"/>
        </a:p>
      </dgm:t>
    </dgm:pt>
    <dgm:pt modelId="{D685FC50-1073-45BE-9DCE-D7AF2F6E316B}" type="sibTrans" cxnId="{CE8434C3-9AC3-40A2-957D-391738E2249E}">
      <dgm:prSet/>
      <dgm:spPr/>
      <dgm:t>
        <a:bodyPr/>
        <a:lstStyle/>
        <a:p>
          <a:endParaRPr lang="fr-CH"/>
        </a:p>
      </dgm:t>
    </dgm:pt>
    <dgm:pt modelId="{32AF665D-5D6C-43E9-9B52-4667D5CDA479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Cabanes de jardin</a:t>
          </a:r>
        </a:p>
      </dgm:t>
    </dgm:pt>
    <dgm:pt modelId="{41B23BED-AA4D-4C50-A611-F83D2B28B9D1}" type="parTrans" cxnId="{C20E0529-5B22-4F06-B0D5-631A43BF403D}">
      <dgm:prSet/>
      <dgm:spPr/>
      <dgm:t>
        <a:bodyPr/>
        <a:lstStyle/>
        <a:p>
          <a:endParaRPr lang="fr-CH"/>
        </a:p>
      </dgm:t>
    </dgm:pt>
    <dgm:pt modelId="{7C8C5116-5638-45E8-A66D-D6F6DE3A1048}" type="sibTrans" cxnId="{C20E0529-5B22-4F06-B0D5-631A43BF403D}">
      <dgm:prSet/>
      <dgm:spPr/>
      <dgm:t>
        <a:bodyPr/>
        <a:lstStyle/>
        <a:p>
          <a:endParaRPr lang="fr-CH"/>
        </a:p>
      </dgm:t>
    </dgm:pt>
    <dgm:pt modelId="{602A5CCE-30EF-4675-9CB6-2F723B4C5119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Murs, hauteur max. de 1.20m par rapport au terrain naturel</a:t>
          </a:r>
        </a:p>
      </dgm:t>
    </dgm:pt>
    <dgm:pt modelId="{77B9FEC6-A3D6-42D4-BFDB-77881C242F1C}" type="parTrans" cxnId="{88F83E0F-EA5F-452A-8EE5-1881667F3198}">
      <dgm:prSet/>
      <dgm:spPr/>
      <dgm:t>
        <a:bodyPr/>
        <a:lstStyle/>
        <a:p>
          <a:endParaRPr lang="fr-CH"/>
        </a:p>
      </dgm:t>
    </dgm:pt>
    <dgm:pt modelId="{7E893947-4911-42EC-9EA9-F98F5FF1098F}" type="sibTrans" cxnId="{88F83E0F-EA5F-452A-8EE5-1881667F3198}">
      <dgm:prSet/>
      <dgm:spPr/>
      <dgm:t>
        <a:bodyPr/>
        <a:lstStyle/>
        <a:p>
          <a:endParaRPr lang="fr-CH"/>
        </a:p>
      </dgm:t>
    </dgm:pt>
    <dgm:pt modelId="{C688E869-6EB5-434B-AFB5-42CB7D9E1BE5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Agrandissements surélévations et</a:t>
          </a:r>
          <a:b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changements d’affectation</a:t>
          </a:r>
        </a:p>
      </dgm:t>
    </dgm:pt>
    <dgm:pt modelId="{2B9D7023-7CA6-42FE-B2D8-E8BFE816B8B9}" type="parTrans" cxnId="{CBECD617-3CA6-47B1-94D4-84217BCA8D97}">
      <dgm:prSet/>
      <dgm:spPr/>
      <dgm:t>
        <a:bodyPr/>
        <a:lstStyle/>
        <a:p>
          <a:endParaRPr lang="fr-CH"/>
        </a:p>
      </dgm:t>
    </dgm:pt>
    <dgm:pt modelId="{0F09CF14-A431-4954-9A43-2DBA2C041768}" type="sibTrans" cxnId="{CBECD617-3CA6-47B1-94D4-84217BCA8D97}">
      <dgm:prSet/>
      <dgm:spPr/>
      <dgm:t>
        <a:bodyPr/>
        <a:lstStyle/>
        <a:p>
          <a:endParaRPr lang="fr-CH"/>
        </a:p>
      </dgm:t>
    </dgm:pt>
    <dgm:pt modelId="{E82DD519-A1CF-48BD-89D5-5DF40E7B0086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Transformations modifiant la structure du bâtiment</a:t>
          </a:r>
        </a:p>
      </dgm:t>
    </dgm:pt>
    <dgm:pt modelId="{9E6FB71C-129D-4FB2-AFD1-0DA181050BA1}" type="parTrans" cxnId="{05AB424C-15BF-4AAD-A563-423D3322A860}">
      <dgm:prSet/>
      <dgm:spPr/>
      <dgm:t>
        <a:bodyPr/>
        <a:lstStyle/>
        <a:p>
          <a:endParaRPr lang="fr-CH"/>
        </a:p>
      </dgm:t>
    </dgm:pt>
    <dgm:pt modelId="{242FA4DE-C216-4987-B73C-98C180D8C4CF}" type="sibTrans" cxnId="{05AB424C-15BF-4AAD-A563-423D3322A860}">
      <dgm:prSet/>
      <dgm:spPr/>
      <dgm:t>
        <a:bodyPr/>
        <a:lstStyle/>
        <a:p>
          <a:endParaRPr lang="fr-CH"/>
        </a:p>
      </dgm:t>
    </dgm:pt>
    <dgm:pt modelId="{F74323A7-723E-4CE2-9ABE-779AA57256F6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Places de stationnement devant habitation</a:t>
          </a:r>
        </a:p>
      </dgm:t>
    </dgm:pt>
    <dgm:pt modelId="{60AA7A94-D51A-448A-B156-4B212FF4265C}" type="parTrans" cxnId="{F9D6DD54-1066-486E-9B8B-95A76B46BC54}">
      <dgm:prSet/>
      <dgm:spPr/>
      <dgm:t>
        <a:bodyPr/>
        <a:lstStyle/>
        <a:p>
          <a:endParaRPr lang="fr-CH"/>
        </a:p>
      </dgm:t>
    </dgm:pt>
    <dgm:pt modelId="{3437C676-3FFB-4E74-8DB1-4EDC80E7EA0D}" type="sibTrans" cxnId="{F9D6DD54-1066-486E-9B8B-95A76B46BC54}">
      <dgm:prSet/>
      <dgm:spPr/>
      <dgm:t>
        <a:bodyPr/>
        <a:lstStyle/>
        <a:p>
          <a:endParaRPr lang="fr-CH"/>
        </a:p>
      </dgm:t>
    </dgm:pt>
    <dgm:pt modelId="{2C86EDFA-3A7C-4936-B4A8-8DAF180143F1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Piscines avec circuit de traitement d’eau et/ou chauffées et/ou couvertes</a:t>
          </a:r>
        </a:p>
      </dgm:t>
    </dgm:pt>
    <dgm:pt modelId="{15FD3605-31D8-4229-82A1-09170FE34A21}" type="parTrans" cxnId="{00161B2A-5E90-4350-A68D-40D687E814C3}">
      <dgm:prSet/>
      <dgm:spPr/>
      <dgm:t>
        <a:bodyPr/>
        <a:lstStyle/>
        <a:p>
          <a:endParaRPr lang="fr-CH"/>
        </a:p>
      </dgm:t>
    </dgm:pt>
    <dgm:pt modelId="{E29D67A7-B939-4A7F-A6E8-359BD23B55CF}" type="sibTrans" cxnId="{00161B2A-5E90-4350-A68D-40D687E814C3}">
      <dgm:prSet/>
      <dgm:spPr/>
      <dgm:t>
        <a:bodyPr/>
        <a:lstStyle/>
        <a:p>
          <a:endParaRPr lang="fr-CH"/>
        </a:p>
      </dgm:t>
    </dgm:pt>
    <dgm:pt modelId="{31E85459-DC38-4922-872E-1EEC84A45505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Changements de système de chauffage</a:t>
          </a:r>
        </a:p>
      </dgm:t>
    </dgm:pt>
    <dgm:pt modelId="{FF38F039-B6E3-4C5D-A334-E0B074941F8F}" type="parTrans" cxnId="{B8B6B543-ABF0-4169-B00F-305999A58848}">
      <dgm:prSet/>
      <dgm:spPr/>
      <dgm:t>
        <a:bodyPr/>
        <a:lstStyle/>
        <a:p>
          <a:endParaRPr lang="fr-CH"/>
        </a:p>
      </dgm:t>
    </dgm:pt>
    <dgm:pt modelId="{AC7676F4-8534-4D1B-BA05-A7060B1265C7}" type="sibTrans" cxnId="{B8B6B543-ABF0-4169-B00F-305999A58848}">
      <dgm:prSet/>
      <dgm:spPr/>
      <dgm:t>
        <a:bodyPr/>
        <a:lstStyle/>
        <a:p>
          <a:endParaRPr lang="fr-CH"/>
        </a:p>
      </dgm:t>
    </dgm:pt>
    <dgm:pt modelId="{DDC8E904-5031-4029-8DA3-31A1F8FA1904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Installations de chauffages et leurs équipements techniques</a:t>
          </a:r>
        </a:p>
      </dgm:t>
    </dgm:pt>
    <dgm:pt modelId="{1FB147E6-E965-48E2-9981-E0AAEB0D3CF9}" type="parTrans" cxnId="{7D87EFB6-DA74-4262-8FCC-0FE04DDA0C8A}">
      <dgm:prSet/>
      <dgm:spPr/>
      <dgm:t>
        <a:bodyPr/>
        <a:lstStyle/>
        <a:p>
          <a:endParaRPr lang="fr-CH"/>
        </a:p>
      </dgm:t>
    </dgm:pt>
    <dgm:pt modelId="{2DAC5675-BB84-41C5-B4D6-40E2F6023E39}" type="sibTrans" cxnId="{7D87EFB6-DA74-4262-8FCC-0FE04DDA0C8A}">
      <dgm:prSet/>
      <dgm:spPr/>
      <dgm:t>
        <a:bodyPr/>
        <a:lstStyle/>
        <a:p>
          <a:endParaRPr lang="fr-CH"/>
        </a:p>
      </dgm:t>
    </dgm:pt>
    <dgm:pt modelId="{53815271-2F68-465C-9A4E-713E8A5C519A}">
      <dgm:prSet phldrT="[Texte]" custT="1"/>
      <dgm:spPr/>
      <dgm:t>
        <a:bodyPr/>
        <a:lstStyle/>
        <a:p>
          <a:r>
            <a:rPr lang="fr-CH" sz="1200" b="1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Art. 87</a:t>
          </a:r>
        </a:p>
        <a:p>
          <a:r>
            <a:rPr lang="fr-CH" sz="1200" b="1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Dispense de permis</a:t>
          </a:r>
        </a:p>
      </dgm:t>
    </dgm:pt>
    <dgm:pt modelId="{2C13AB6D-A768-487A-B2E0-05A49A0CF883}" type="parTrans" cxnId="{234ED322-F7D2-4607-86E8-326C03CB9C12}">
      <dgm:prSet/>
      <dgm:spPr/>
      <dgm:t>
        <a:bodyPr/>
        <a:lstStyle/>
        <a:p>
          <a:endParaRPr lang="fr-CH"/>
        </a:p>
      </dgm:t>
    </dgm:pt>
    <dgm:pt modelId="{30AEEDC3-F964-4F2A-B446-20B4A06A3781}" type="sibTrans" cxnId="{234ED322-F7D2-4607-86E8-326C03CB9C12}">
      <dgm:prSet/>
      <dgm:spPr/>
      <dgm:t>
        <a:bodyPr/>
        <a:lstStyle/>
        <a:p>
          <a:endParaRPr lang="fr-CH"/>
        </a:p>
      </dgm:t>
    </dgm:pt>
    <dgm:pt modelId="{A420E8D8-86F5-424F-A925-37045485ABF7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Installations d’une clôture autour d’une parcelle </a:t>
          </a:r>
          <a:r>
            <a:rPr lang="fr-CH" sz="1200" baseline="300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1</a:t>
          </a:r>
        </a:p>
      </dgm:t>
    </dgm:pt>
    <dgm:pt modelId="{6F24C6C0-227F-4CBD-94A0-F7F84D518546}" type="parTrans" cxnId="{F9677509-5E2B-4FEF-B774-6F80CC6BEE50}">
      <dgm:prSet/>
      <dgm:spPr/>
      <dgm:t>
        <a:bodyPr/>
        <a:lstStyle/>
        <a:p>
          <a:endParaRPr lang="fr-CH"/>
        </a:p>
      </dgm:t>
    </dgm:pt>
    <dgm:pt modelId="{FC70F352-448E-4470-95A1-93B5DCE51D87}" type="sibTrans" cxnId="{F9677509-5E2B-4FEF-B774-6F80CC6BEE50}">
      <dgm:prSet/>
      <dgm:spPr/>
      <dgm:t>
        <a:bodyPr/>
        <a:lstStyle/>
        <a:p>
          <a:endParaRPr lang="fr-CH"/>
        </a:p>
      </dgm:t>
    </dgm:pt>
    <dgm:pt modelId="{1C101282-84B8-425F-B49E-9F1B18539903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Piscines sans circuit de traitement d’eau non couvertes et non chauffées </a:t>
          </a:r>
        </a:p>
      </dgm:t>
    </dgm:pt>
    <dgm:pt modelId="{80451AA8-F901-4DB3-8B81-990E20901AED}" type="parTrans" cxnId="{1AEBC9AB-DA64-4CA5-8D24-5D8789C0DC56}">
      <dgm:prSet/>
      <dgm:spPr/>
      <dgm:t>
        <a:bodyPr/>
        <a:lstStyle/>
        <a:p>
          <a:endParaRPr lang="fr-CH"/>
        </a:p>
      </dgm:t>
    </dgm:pt>
    <dgm:pt modelId="{F7F9DAA2-1D38-44A8-BA7C-819877A3240D}" type="sibTrans" cxnId="{1AEBC9AB-DA64-4CA5-8D24-5D8789C0DC56}">
      <dgm:prSet/>
      <dgm:spPr/>
      <dgm:t>
        <a:bodyPr/>
        <a:lstStyle/>
        <a:p>
          <a:endParaRPr lang="fr-CH"/>
        </a:p>
      </dgm:t>
    </dgm:pt>
    <dgm:pt modelId="{D4D8B8D9-422C-4273-B365-70FC5257E2DA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Entretien ne modifiant pas sensiblement l’aspect de l’ouvrage</a:t>
          </a:r>
        </a:p>
      </dgm:t>
    </dgm:pt>
    <dgm:pt modelId="{3833ABD9-9C25-4120-A156-7320BC3F1E34}" type="parTrans" cxnId="{460155BA-8D2D-4F4F-9010-205EFFDFC22C}">
      <dgm:prSet/>
      <dgm:spPr/>
      <dgm:t>
        <a:bodyPr/>
        <a:lstStyle/>
        <a:p>
          <a:endParaRPr lang="fr-CH"/>
        </a:p>
      </dgm:t>
    </dgm:pt>
    <dgm:pt modelId="{29677CEB-CF6D-4961-85A3-3E1C77E95291}" type="sibTrans" cxnId="{460155BA-8D2D-4F4F-9010-205EFFDFC22C}">
      <dgm:prSet/>
      <dgm:spPr/>
      <dgm:t>
        <a:bodyPr/>
        <a:lstStyle/>
        <a:p>
          <a:endParaRPr lang="fr-CH"/>
        </a:p>
      </dgm:t>
    </dgm:pt>
    <dgm:pt modelId="{74B034F8-9EB2-44E2-8316-B7A0771BF297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Suppression d’un mur non porteur</a:t>
          </a:r>
        </a:p>
      </dgm:t>
    </dgm:pt>
    <dgm:pt modelId="{A74B2502-B11D-4E09-8BFA-294344FACB8B}" type="parTrans" cxnId="{9B8F7F79-F44D-4695-B55B-A6A02574A0A3}">
      <dgm:prSet/>
      <dgm:spPr/>
      <dgm:t>
        <a:bodyPr/>
        <a:lstStyle/>
        <a:p>
          <a:endParaRPr lang="fr-CH"/>
        </a:p>
      </dgm:t>
    </dgm:pt>
    <dgm:pt modelId="{4A902F84-8118-42A3-AAF0-F671FF8165F5}" type="sibTrans" cxnId="{9B8F7F79-F44D-4695-B55B-A6A02574A0A3}">
      <dgm:prSet/>
      <dgm:spPr/>
      <dgm:t>
        <a:bodyPr/>
        <a:lstStyle/>
        <a:p>
          <a:endParaRPr lang="fr-CH"/>
        </a:p>
      </dgm:t>
    </dgm:pt>
    <dgm:pt modelId="{D86A6A64-0E13-43BB-81E9-E5429E630466}">
      <dgm:prSet phldrT="[Texte]" custT="1"/>
      <dgm:spPr/>
      <dgm:t>
        <a:bodyPr/>
        <a:lstStyle/>
        <a:p>
          <a:r>
            <a:rPr lang="fr-CH" sz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Cheminées de jardin, fontaines, sculptures</a:t>
          </a:r>
        </a:p>
      </dgm:t>
    </dgm:pt>
    <dgm:pt modelId="{019D6DB2-578E-4EC8-BE0D-707488C58907}" type="parTrans" cxnId="{FC1F8A78-852F-441A-99D0-94E731687039}">
      <dgm:prSet/>
      <dgm:spPr/>
      <dgm:t>
        <a:bodyPr/>
        <a:lstStyle/>
        <a:p>
          <a:endParaRPr lang="fr-CH"/>
        </a:p>
      </dgm:t>
    </dgm:pt>
    <dgm:pt modelId="{DAEC5D1F-56E2-43A0-8445-5C26B4D46899}" type="sibTrans" cxnId="{FC1F8A78-852F-441A-99D0-94E731687039}">
      <dgm:prSet/>
      <dgm:spPr/>
      <dgm:t>
        <a:bodyPr/>
        <a:lstStyle/>
        <a:p>
          <a:endParaRPr lang="fr-CH"/>
        </a:p>
      </dgm:t>
    </dgm:pt>
    <dgm:pt modelId="{E650FE2F-77D9-4B3C-AC9D-B5F0AE520A5A}" type="pres">
      <dgm:prSet presAssocID="{AF554F82-74A5-43B8-BA12-3615319254C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0952F72-3691-4880-B815-8E7FDBB98633}" type="pres">
      <dgm:prSet presAssocID="{0F947D22-1E91-42E8-ABD6-089BA24D178D}" presName="root" presStyleCnt="0"/>
      <dgm:spPr/>
    </dgm:pt>
    <dgm:pt modelId="{E406AB3B-16AF-4F4D-8B53-B0A2D43C17CE}" type="pres">
      <dgm:prSet presAssocID="{0F947D22-1E91-42E8-ABD6-089BA24D178D}" presName="rootComposite" presStyleCnt="0"/>
      <dgm:spPr/>
    </dgm:pt>
    <dgm:pt modelId="{1ED84FC0-E050-4457-A441-EDA5BA47CE6C}" type="pres">
      <dgm:prSet presAssocID="{0F947D22-1E91-42E8-ABD6-089BA24D178D}" presName="rootText" presStyleLbl="node1" presStyleIdx="0" presStyleCnt="3"/>
      <dgm:spPr/>
    </dgm:pt>
    <dgm:pt modelId="{EB40E795-FA58-4042-9BCC-B9E37511D284}" type="pres">
      <dgm:prSet presAssocID="{0F947D22-1E91-42E8-ABD6-089BA24D178D}" presName="rootConnector" presStyleLbl="node1" presStyleIdx="0" presStyleCnt="3"/>
      <dgm:spPr/>
    </dgm:pt>
    <dgm:pt modelId="{3D700946-A17C-456B-ACF4-0D0653E2C28C}" type="pres">
      <dgm:prSet presAssocID="{0F947D22-1E91-42E8-ABD6-089BA24D178D}" presName="childShape" presStyleCnt="0"/>
      <dgm:spPr/>
    </dgm:pt>
    <dgm:pt modelId="{2376AB69-6D6E-4139-BF72-464B95AD87FE}" type="pres">
      <dgm:prSet presAssocID="{63323BEE-8A71-4495-AA28-48B6577CA0CC}" presName="Name13" presStyleLbl="parChTrans1D2" presStyleIdx="0" presStyleCnt="15"/>
      <dgm:spPr/>
    </dgm:pt>
    <dgm:pt modelId="{271B1FB5-AA64-429D-A2D8-B1FE3E59CE1F}" type="pres">
      <dgm:prSet presAssocID="{A778ECD5-D224-4A81-AB7F-8D1F64A7923A}" presName="childText" presStyleLbl="bgAcc1" presStyleIdx="0" presStyleCnt="15">
        <dgm:presLayoutVars>
          <dgm:bulletEnabled val="1"/>
        </dgm:presLayoutVars>
      </dgm:prSet>
      <dgm:spPr/>
    </dgm:pt>
    <dgm:pt modelId="{F288B2D0-9955-4551-B41C-6089AC5617B7}" type="pres">
      <dgm:prSet presAssocID="{2B9D7023-7CA6-42FE-B2D8-E8BFE816B8B9}" presName="Name13" presStyleLbl="parChTrans1D2" presStyleIdx="1" presStyleCnt="15"/>
      <dgm:spPr/>
    </dgm:pt>
    <dgm:pt modelId="{32C37690-33F3-424F-83E7-AB0A4EFB0556}" type="pres">
      <dgm:prSet presAssocID="{C688E869-6EB5-434B-AFB5-42CB7D9E1BE5}" presName="childText" presStyleLbl="bgAcc1" presStyleIdx="1" presStyleCnt="15">
        <dgm:presLayoutVars>
          <dgm:bulletEnabled val="1"/>
        </dgm:presLayoutVars>
      </dgm:prSet>
      <dgm:spPr/>
    </dgm:pt>
    <dgm:pt modelId="{F072CC33-FEAC-4012-884F-26AE5E32CC85}" type="pres">
      <dgm:prSet presAssocID="{9E6FB71C-129D-4FB2-AFD1-0DA181050BA1}" presName="Name13" presStyleLbl="parChTrans1D2" presStyleIdx="2" presStyleCnt="15"/>
      <dgm:spPr/>
    </dgm:pt>
    <dgm:pt modelId="{F61C5695-CFE1-43F4-8059-81EC4ECA451A}" type="pres">
      <dgm:prSet presAssocID="{E82DD519-A1CF-48BD-89D5-5DF40E7B0086}" presName="childText" presStyleLbl="bgAcc1" presStyleIdx="2" presStyleCnt="15">
        <dgm:presLayoutVars>
          <dgm:bulletEnabled val="1"/>
        </dgm:presLayoutVars>
      </dgm:prSet>
      <dgm:spPr/>
    </dgm:pt>
    <dgm:pt modelId="{DF0315DF-E283-449D-8BBC-1C678DE8DF6E}" type="pres">
      <dgm:prSet presAssocID="{F101B814-CDA3-4745-856C-B1A5A1EE5960}" presName="Name13" presStyleLbl="parChTrans1D2" presStyleIdx="3" presStyleCnt="15"/>
      <dgm:spPr/>
    </dgm:pt>
    <dgm:pt modelId="{EA0553FF-032B-45B8-A519-C18C5C2E20A6}" type="pres">
      <dgm:prSet presAssocID="{4B76B6F0-9AF9-453F-889F-B062239A6BCE}" presName="childText" presStyleLbl="bgAcc1" presStyleIdx="3" presStyleCnt="15">
        <dgm:presLayoutVars>
          <dgm:bulletEnabled val="1"/>
        </dgm:presLayoutVars>
      </dgm:prSet>
      <dgm:spPr/>
    </dgm:pt>
    <dgm:pt modelId="{9EFAD6D3-325B-47ED-9B8D-F2F98A6E6769}" type="pres">
      <dgm:prSet presAssocID="{1FB147E6-E965-48E2-9981-E0AAEB0D3CF9}" presName="Name13" presStyleLbl="parChTrans1D2" presStyleIdx="4" presStyleCnt="15"/>
      <dgm:spPr/>
    </dgm:pt>
    <dgm:pt modelId="{DA2651C5-C9FF-43BD-9BB0-347748270214}" type="pres">
      <dgm:prSet presAssocID="{DDC8E904-5031-4029-8DA3-31A1F8FA1904}" presName="childText" presStyleLbl="bgAcc1" presStyleIdx="4" presStyleCnt="15">
        <dgm:presLayoutVars>
          <dgm:bulletEnabled val="1"/>
        </dgm:presLayoutVars>
      </dgm:prSet>
      <dgm:spPr/>
    </dgm:pt>
    <dgm:pt modelId="{B896CECA-62D5-4202-8954-EE9211F2FE3F}" type="pres">
      <dgm:prSet presAssocID="{7403A661-6AAE-49D7-859C-DA4F3DDB5668}" presName="root" presStyleCnt="0"/>
      <dgm:spPr/>
    </dgm:pt>
    <dgm:pt modelId="{5F1B9D7E-F0B9-40BA-BE36-28DD2E3FEECB}" type="pres">
      <dgm:prSet presAssocID="{7403A661-6AAE-49D7-859C-DA4F3DDB5668}" presName="rootComposite" presStyleCnt="0"/>
      <dgm:spPr/>
    </dgm:pt>
    <dgm:pt modelId="{18D73E9F-6A8F-4959-A473-14BCB2A541D5}" type="pres">
      <dgm:prSet presAssocID="{7403A661-6AAE-49D7-859C-DA4F3DDB5668}" presName="rootText" presStyleLbl="node1" presStyleIdx="1" presStyleCnt="3"/>
      <dgm:spPr/>
    </dgm:pt>
    <dgm:pt modelId="{3B3DDD09-F28C-4C3D-9614-3BDD40C97A54}" type="pres">
      <dgm:prSet presAssocID="{7403A661-6AAE-49D7-859C-DA4F3DDB5668}" presName="rootConnector" presStyleLbl="node1" presStyleIdx="1" presStyleCnt="3"/>
      <dgm:spPr/>
    </dgm:pt>
    <dgm:pt modelId="{A3AB538C-CB06-4DA7-9B3F-42CD6EAF24F3}" type="pres">
      <dgm:prSet presAssocID="{7403A661-6AAE-49D7-859C-DA4F3DDB5668}" presName="childShape" presStyleCnt="0"/>
      <dgm:spPr/>
    </dgm:pt>
    <dgm:pt modelId="{E08B73E0-025A-4090-9E5B-D688BDBA6965}" type="pres">
      <dgm:prSet presAssocID="{41B23BED-AA4D-4C50-A611-F83D2B28B9D1}" presName="Name13" presStyleLbl="parChTrans1D2" presStyleIdx="5" presStyleCnt="15"/>
      <dgm:spPr/>
    </dgm:pt>
    <dgm:pt modelId="{105E8E18-9C2B-42E3-AF38-07A863AD6201}" type="pres">
      <dgm:prSet presAssocID="{32AF665D-5D6C-43E9-9B52-4667D5CDA479}" presName="childText" presStyleLbl="bgAcc1" presStyleIdx="5" presStyleCnt="15">
        <dgm:presLayoutVars>
          <dgm:bulletEnabled val="1"/>
        </dgm:presLayoutVars>
      </dgm:prSet>
      <dgm:spPr/>
    </dgm:pt>
    <dgm:pt modelId="{14B4543B-A23B-4BCD-AD01-8D5ABFB16B28}" type="pres">
      <dgm:prSet presAssocID="{60AA7A94-D51A-448A-B156-4B212FF4265C}" presName="Name13" presStyleLbl="parChTrans1D2" presStyleIdx="6" presStyleCnt="15"/>
      <dgm:spPr/>
    </dgm:pt>
    <dgm:pt modelId="{682C37A0-1F9F-4C6E-AF70-EF96BE052C2A}" type="pres">
      <dgm:prSet presAssocID="{F74323A7-723E-4CE2-9ABE-779AA57256F6}" presName="childText" presStyleLbl="bgAcc1" presStyleIdx="6" presStyleCnt="15">
        <dgm:presLayoutVars>
          <dgm:bulletEnabled val="1"/>
        </dgm:presLayoutVars>
      </dgm:prSet>
      <dgm:spPr/>
    </dgm:pt>
    <dgm:pt modelId="{DA581B9C-9EE9-449F-8086-CC9BEC9CFBBD}" type="pres">
      <dgm:prSet presAssocID="{77B9FEC6-A3D6-42D4-BFDB-77881C242F1C}" presName="Name13" presStyleLbl="parChTrans1D2" presStyleIdx="7" presStyleCnt="15"/>
      <dgm:spPr/>
    </dgm:pt>
    <dgm:pt modelId="{A6DF1D1C-BF90-483B-A9E1-28DCBF2AB2DA}" type="pres">
      <dgm:prSet presAssocID="{602A5CCE-30EF-4675-9CB6-2F723B4C5119}" presName="childText" presStyleLbl="bgAcc1" presStyleIdx="7" presStyleCnt="15">
        <dgm:presLayoutVars>
          <dgm:bulletEnabled val="1"/>
        </dgm:presLayoutVars>
      </dgm:prSet>
      <dgm:spPr/>
    </dgm:pt>
    <dgm:pt modelId="{ABC5F4AB-FFE0-4BEE-AD36-EC770F0141BA}" type="pres">
      <dgm:prSet presAssocID="{15FD3605-31D8-4229-82A1-09170FE34A21}" presName="Name13" presStyleLbl="parChTrans1D2" presStyleIdx="8" presStyleCnt="15"/>
      <dgm:spPr/>
    </dgm:pt>
    <dgm:pt modelId="{20726AF4-C525-4BF4-886A-05C600620B78}" type="pres">
      <dgm:prSet presAssocID="{2C86EDFA-3A7C-4936-B4A8-8DAF180143F1}" presName="childText" presStyleLbl="bgAcc1" presStyleIdx="8" presStyleCnt="15">
        <dgm:presLayoutVars>
          <dgm:bulletEnabled val="1"/>
        </dgm:presLayoutVars>
      </dgm:prSet>
      <dgm:spPr/>
    </dgm:pt>
    <dgm:pt modelId="{2584F8FA-6C03-4543-87A7-ABF995168978}" type="pres">
      <dgm:prSet presAssocID="{FF38F039-B6E3-4C5D-A334-E0B074941F8F}" presName="Name13" presStyleLbl="parChTrans1D2" presStyleIdx="9" presStyleCnt="15"/>
      <dgm:spPr/>
    </dgm:pt>
    <dgm:pt modelId="{59BEB1AA-5261-4710-8E1C-701FB53880E1}" type="pres">
      <dgm:prSet presAssocID="{31E85459-DC38-4922-872E-1EEC84A45505}" presName="childText" presStyleLbl="bgAcc1" presStyleIdx="9" presStyleCnt="15">
        <dgm:presLayoutVars>
          <dgm:bulletEnabled val="1"/>
        </dgm:presLayoutVars>
      </dgm:prSet>
      <dgm:spPr/>
    </dgm:pt>
    <dgm:pt modelId="{67A6C712-49CA-46EF-BF6E-F34CEE0C6FC7}" type="pres">
      <dgm:prSet presAssocID="{53815271-2F68-465C-9A4E-713E8A5C519A}" presName="root" presStyleCnt="0"/>
      <dgm:spPr/>
    </dgm:pt>
    <dgm:pt modelId="{848BBE93-FA7B-499E-A80C-2E7A5BEB6F49}" type="pres">
      <dgm:prSet presAssocID="{53815271-2F68-465C-9A4E-713E8A5C519A}" presName="rootComposite" presStyleCnt="0"/>
      <dgm:spPr/>
    </dgm:pt>
    <dgm:pt modelId="{FB1014DA-5913-47DE-823F-867C555C8107}" type="pres">
      <dgm:prSet presAssocID="{53815271-2F68-465C-9A4E-713E8A5C519A}" presName="rootText" presStyleLbl="node1" presStyleIdx="2" presStyleCnt="3"/>
      <dgm:spPr/>
    </dgm:pt>
    <dgm:pt modelId="{4BC0ABE0-515F-4B16-AEB5-47D98B977EBE}" type="pres">
      <dgm:prSet presAssocID="{53815271-2F68-465C-9A4E-713E8A5C519A}" presName="rootConnector" presStyleLbl="node1" presStyleIdx="2" presStyleCnt="3"/>
      <dgm:spPr/>
    </dgm:pt>
    <dgm:pt modelId="{C7A9D8E7-48F5-4C72-8BF3-F4DA6325711F}" type="pres">
      <dgm:prSet presAssocID="{53815271-2F68-465C-9A4E-713E8A5C519A}" presName="childShape" presStyleCnt="0"/>
      <dgm:spPr/>
    </dgm:pt>
    <dgm:pt modelId="{112B5AC1-DD0C-46E0-AFD6-C2AD72D267A3}" type="pres">
      <dgm:prSet presAssocID="{6F24C6C0-227F-4CBD-94A0-F7F84D518546}" presName="Name13" presStyleLbl="parChTrans1D2" presStyleIdx="10" presStyleCnt="15"/>
      <dgm:spPr/>
    </dgm:pt>
    <dgm:pt modelId="{69A644A8-4FF0-4C9D-9913-563AC1AD3603}" type="pres">
      <dgm:prSet presAssocID="{A420E8D8-86F5-424F-A925-37045485ABF7}" presName="childText" presStyleLbl="bgAcc1" presStyleIdx="10" presStyleCnt="15">
        <dgm:presLayoutVars>
          <dgm:bulletEnabled val="1"/>
        </dgm:presLayoutVars>
      </dgm:prSet>
      <dgm:spPr/>
    </dgm:pt>
    <dgm:pt modelId="{859719FC-9DF7-4D2B-8754-A3F4EFF6B730}" type="pres">
      <dgm:prSet presAssocID="{80451AA8-F901-4DB3-8B81-990E20901AED}" presName="Name13" presStyleLbl="parChTrans1D2" presStyleIdx="11" presStyleCnt="15"/>
      <dgm:spPr/>
    </dgm:pt>
    <dgm:pt modelId="{BFE45375-7169-41CD-A27A-78EBA7B938F9}" type="pres">
      <dgm:prSet presAssocID="{1C101282-84B8-425F-B49E-9F1B18539903}" presName="childText" presStyleLbl="bgAcc1" presStyleIdx="11" presStyleCnt="15">
        <dgm:presLayoutVars>
          <dgm:bulletEnabled val="1"/>
        </dgm:presLayoutVars>
      </dgm:prSet>
      <dgm:spPr/>
    </dgm:pt>
    <dgm:pt modelId="{1B380D83-9286-4A7A-AC94-12388ECF42BE}" type="pres">
      <dgm:prSet presAssocID="{3833ABD9-9C25-4120-A156-7320BC3F1E34}" presName="Name13" presStyleLbl="parChTrans1D2" presStyleIdx="12" presStyleCnt="15"/>
      <dgm:spPr/>
    </dgm:pt>
    <dgm:pt modelId="{8535CF7C-9978-4ECC-80CC-055240731F5F}" type="pres">
      <dgm:prSet presAssocID="{D4D8B8D9-422C-4273-B365-70FC5257E2DA}" presName="childText" presStyleLbl="bgAcc1" presStyleIdx="12" presStyleCnt="15">
        <dgm:presLayoutVars>
          <dgm:bulletEnabled val="1"/>
        </dgm:presLayoutVars>
      </dgm:prSet>
      <dgm:spPr/>
    </dgm:pt>
    <dgm:pt modelId="{4D59022F-E833-44AE-BF42-4E93E27079A5}" type="pres">
      <dgm:prSet presAssocID="{A74B2502-B11D-4E09-8BFA-294344FACB8B}" presName="Name13" presStyleLbl="parChTrans1D2" presStyleIdx="13" presStyleCnt="15"/>
      <dgm:spPr/>
    </dgm:pt>
    <dgm:pt modelId="{CE015D6A-6B6F-437C-81FE-9E8CE070AB2A}" type="pres">
      <dgm:prSet presAssocID="{74B034F8-9EB2-44E2-8316-B7A0771BF297}" presName="childText" presStyleLbl="bgAcc1" presStyleIdx="13" presStyleCnt="15">
        <dgm:presLayoutVars>
          <dgm:bulletEnabled val="1"/>
        </dgm:presLayoutVars>
      </dgm:prSet>
      <dgm:spPr/>
    </dgm:pt>
    <dgm:pt modelId="{79C623A4-5C9D-4284-9370-F2CD6BB47E59}" type="pres">
      <dgm:prSet presAssocID="{019D6DB2-578E-4EC8-BE0D-707488C58907}" presName="Name13" presStyleLbl="parChTrans1D2" presStyleIdx="14" presStyleCnt="15"/>
      <dgm:spPr/>
    </dgm:pt>
    <dgm:pt modelId="{D3881DAA-8420-4650-83E2-94E1783D989F}" type="pres">
      <dgm:prSet presAssocID="{D86A6A64-0E13-43BB-81E9-E5429E630466}" presName="childText" presStyleLbl="bgAcc1" presStyleIdx="14" presStyleCnt="15">
        <dgm:presLayoutVars>
          <dgm:bulletEnabled val="1"/>
        </dgm:presLayoutVars>
      </dgm:prSet>
      <dgm:spPr/>
    </dgm:pt>
  </dgm:ptLst>
  <dgm:cxnLst>
    <dgm:cxn modelId="{7D87EFB6-DA74-4262-8FCC-0FE04DDA0C8A}" srcId="{0F947D22-1E91-42E8-ABD6-089BA24D178D}" destId="{DDC8E904-5031-4029-8DA3-31A1F8FA1904}" srcOrd="4" destOrd="0" parTransId="{1FB147E6-E965-48E2-9981-E0AAEB0D3CF9}" sibTransId="{2DAC5675-BB84-41C5-B4D6-40E2F6023E39}"/>
    <dgm:cxn modelId="{3838F17D-A174-4286-A9C9-F27E136D26D3}" type="presOf" srcId="{7403A661-6AAE-49D7-859C-DA4F3DDB5668}" destId="{18D73E9F-6A8F-4959-A473-14BCB2A541D5}" srcOrd="0" destOrd="0" presId="urn:microsoft.com/office/officeart/2005/8/layout/hierarchy3"/>
    <dgm:cxn modelId="{44BFEAB9-81E5-499D-A589-20F88AB696E1}" type="presOf" srcId="{6F24C6C0-227F-4CBD-94A0-F7F84D518546}" destId="{112B5AC1-DD0C-46E0-AFD6-C2AD72D267A3}" srcOrd="0" destOrd="0" presId="urn:microsoft.com/office/officeart/2005/8/layout/hierarchy3"/>
    <dgm:cxn modelId="{F238AF08-DDE8-43A8-8962-F24A8D416632}" type="presOf" srcId="{FF38F039-B6E3-4C5D-A334-E0B074941F8F}" destId="{2584F8FA-6C03-4543-87A7-ABF995168978}" srcOrd="0" destOrd="0" presId="urn:microsoft.com/office/officeart/2005/8/layout/hierarchy3"/>
    <dgm:cxn modelId="{A405AF22-FA5E-429C-8F01-900E6BB0E9E6}" type="presOf" srcId="{D4D8B8D9-422C-4273-B365-70FC5257E2DA}" destId="{8535CF7C-9978-4ECC-80CC-055240731F5F}" srcOrd="0" destOrd="0" presId="urn:microsoft.com/office/officeart/2005/8/layout/hierarchy3"/>
    <dgm:cxn modelId="{F9677509-5E2B-4FEF-B774-6F80CC6BEE50}" srcId="{53815271-2F68-465C-9A4E-713E8A5C519A}" destId="{A420E8D8-86F5-424F-A925-37045485ABF7}" srcOrd="0" destOrd="0" parTransId="{6F24C6C0-227F-4CBD-94A0-F7F84D518546}" sibTransId="{FC70F352-448E-4470-95A1-93B5DCE51D87}"/>
    <dgm:cxn modelId="{ED27614D-AC86-4207-B323-83508403CA08}" type="presOf" srcId="{AF554F82-74A5-43B8-BA12-3615319254C3}" destId="{E650FE2F-77D9-4B3C-AC9D-B5F0AE520A5A}" srcOrd="0" destOrd="0" presId="urn:microsoft.com/office/officeart/2005/8/layout/hierarchy3"/>
    <dgm:cxn modelId="{448EB99C-790D-4A1B-8B05-BBF7ECDB7D86}" srcId="{0F947D22-1E91-42E8-ABD6-089BA24D178D}" destId="{A778ECD5-D224-4A81-AB7F-8D1F64A7923A}" srcOrd="0" destOrd="0" parTransId="{63323BEE-8A71-4495-AA28-48B6577CA0CC}" sibTransId="{DBF7272E-A2E1-4DD0-BCF9-65B67D9CE439}"/>
    <dgm:cxn modelId="{5523BDA0-3D0E-471E-8D2A-5B9A4691BB0A}" type="presOf" srcId="{0F947D22-1E91-42E8-ABD6-089BA24D178D}" destId="{EB40E795-FA58-4042-9BCC-B9E37511D284}" srcOrd="1" destOrd="0" presId="urn:microsoft.com/office/officeart/2005/8/layout/hierarchy3"/>
    <dgm:cxn modelId="{90FF0341-4793-4656-B273-DF589C50C5B9}" type="presOf" srcId="{1FB147E6-E965-48E2-9981-E0AAEB0D3CF9}" destId="{9EFAD6D3-325B-47ED-9B8D-F2F98A6E6769}" srcOrd="0" destOrd="0" presId="urn:microsoft.com/office/officeart/2005/8/layout/hierarchy3"/>
    <dgm:cxn modelId="{1AEBC9AB-DA64-4CA5-8D24-5D8789C0DC56}" srcId="{53815271-2F68-465C-9A4E-713E8A5C519A}" destId="{1C101282-84B8-425F-B49E-9F1B18539903}" srcOrd="1" destOrd="0" parTransId="{80451AA8-F901-4DB3-8B81-990E20901AED}" sibTransId="{F7F9DAA2-1D38-44A8-BA7C-819877A3240D}"/>
    <dgm:cxn modelId="{A041CE57-81B1-448B-B585-F3FD0035347B}" type="presOf" srcId="{2B9D7023-7CA6-42FE-B2D8-E8BFE816B8B9}" destId="{F288B2D0-9955-4551-B41C-6089AC5617B7}" srcOrd="0" destOrd="0" presId="urn:microsoft.com/office/officeart/2005/8/layout/hierarchy3"/>
    <dgm:cxn modelId="{4244E079-A69B-45CA-92A5-9B56096E992E}" type="presOf" srcId="{80451AA8-F901-4DB3-8B81-990E20901AED}" destId="{859719FC-9DF7-4D2B-8754-A3F4EFF6B730}" srcOrd="0" destOrd="0" presId="urn:microsoft.com/office/officeart/2005/8/layout/hierarchy3"/>
    <dgm:cxn modelId="{C58FEF1F-60DA-4093-9C1A-FCE1C4C94962}" type="presOf" srcId="{0F947D22-1E91-42E8-ABD6-089BA24D178D}" destId="{1ED84FC0-E050-4457-A441-EDA5BA47CE6C}" srcOrd="0" destOrd="0" presId="urn:microsoft.com/office/officeart/2005/8/layout/hierarchy3"/>
    <dgm:cxn modelId="{1F8D703E-F349-49E8-B25A-EAE93D58474A}" type="presOf" srcId="{C688E869-6EB5-434B-AFB5-42CB7D9E1BE5}" destId="{32C37690-33F3-424F-83E7-AB0A4EFB0556}" srcOrd="0" destOrd="0" presId="urn:microsoft.com/office/officeart/2005/8/layout/hierarchy3"/>
    <dgm:cxn modelId="{49D6656D-5C2C-4801-8DA3-58FEBB75FA82}" type="presOf" srcId="{53815271-2F68-465C-9A4E-713E8A5C519A}" destId="{4BC0ABE0-515F-4B16-AEB5-47D98B977EBE}" srcOrd="1" destOrd="0" presId="urn:microsoft.com/office/officeart/2005/8/layout/hierarchy3"/>
    <dgm:cxn modelId="{1B3C8C5E-85CD-4C71-BFA0-0A865DB9FFC3}" type="presOf" srcId="{1C101282-84B8-425F-B49E-9F1B18539903}" destId="{BFE45375-7169-41CD-A27A-78EBA7B938F9}" srcOrd="0" destOrd="0" presId="urn:microsoft.com/office/officeart/2005/8/layout/hierarchy3"/>
    <dgm:cxn modelId="{00161B2A-5E90-4350-A68D-40D687E814C3}" srcId="{7403A661-6AAE-49D7-859C-DA4F3DDB5668}" destId="{2C86EDFA-3A7C-4936-B4A8-8DAF180143F1}" srcOrd="3" destOrd="0" parTransId="{15FD3605-31D8-4229-82A1-09170FE34A21}" sibTransId="{E29D67A7-B939-4A7F-A6E8-359BD23B55CF}"/>
    <dgm:cxn modelId="{E83EEF68-2DBA-4D56-B42E-0D83A4D3B5A1}" type="presOf" srcId="{A420E8D8-86F5-424F-A925-37045485ABF7}" destId="{69A644A8-4FF0-4C9D-9913-563AC1AD3603}" srcOrd="0" destOrd="0" presId="urn:microsoft.com/office/officeart/2005/8/layout/hierarchy3"/>
    <dgm:cxn modelId="{A9F03C40-DFCB-44AC-B4C0-B4D4C18F06A0}" type="presOf" srcId="{D86A6A64-0E13-43BB-81E9-E5429E630466}" destId="{D3881DAA-8420-4650-83E2-94E1783D989F}" srcOrd="0" destOrd="0" presId="urn:microsoft.com/office/officeart/2005/8/layout/hierarchy3"/>
    <dgm:cxn modelId="{B8F3C19D-F69B-421E-8E2D-AFA1ED07D34B}" srcId="{AF554F82-74A5-43B8-BA12-3615319254C3}" destId="{0F947D22-1E91-42E8-ABD6-089BA24D178D}" srcOrd="0" destOrd="0" parTransId="{FD05F9C2-EE40-4ACF-973A-B5E9D2DDE1C3}" sibTransId="{50E2F96C-A46E-4D27-8E9F-BBA4FBAFC98E}"/>
    <dgm:cxn modelId="{F9D6DD54-1066-486E-9B8B-95A76B46BC54}" srcId="{7403A661-6AAE-49D7-859C-DA4F3DDB5668}" destId="{F74323A7-723E-4CE2-9ABE-779AA57256F6}" srcOrd="1" destOrd="0" parTransId="{60AA7A94-D51A-448A-B156-4B212FF4265C}" sibTransId="{3437C676-3FFB-4E74-8DB1-4EDC80E7EA0D}"/>
    <dgm:cxn modelId="{F0A5F2AF-58DB-4E32-AE3F-2A16189BDB1F}" type="presOf" srcId="{74B034F8-9EB2-44E2-8316-B7A0771BF297}" destId="{CE015D6A-6B6F-437C-81FE-9E8CE070AB2A}" srcOrd="0" destOrd="0" presId="urn:microsoft.com/office/officeart/2005/8/layout/hierarchy3"/>
    <dgm:cxn modelId="{CBECD617-3CA6-47B1-94D4-84217BCA8D97}" srcId="{0F947D22-1E91-42E8-ABD6-089BA24D178D}" destId="{C688E869-6EB5-434B-AFB5-42CB7D9E1BE5}" srcOrd="1" destOrd="0" parTransId="{2B9D7023-7CA6-42FE-B2D8-E8BFE816B8B9}" sibTransId="{0F09CF14-A431-4954-9A43-2DBA2C041768}"/>
    <dgm:cxn modelId="{20E70834-49A4-4ED8-8897-E0D5BA12039C}" type="presOf" srcId="{A74B2502-B11D-4E09-8BFA-294344FACB8B}" destId="{4D59022F-E833-44AE-BF42-4E93E27079A5}" srcOrd="0" destOrd="0" presId="urn:microsoft.com/office/officeart/2005/8/layout/hierarchy3"/>
    <dgm:cxn modelId="{C446C044-ADBE-4EE8-B4C4-0DFB48509390}" type="presOf" srcId="{019D6DB2-578E-4EC8-BE0D-707488C58907}" destId="{79C623A4-5C9D-4284-9370-F2CD6BB47E59}" srcOrd="0" destOrd="0" presId="urn:microsoft.com/office/officeart/2005/8/layout/hierarchy3"/>
    <dgm:cxn modelId="{0561ECAD-DB8E-49C7-B55E-B7EDAEBE6A7E}" type="presOf" srcId="{602A5CCE-30EF-4675-9CB6-2F723B4C5119}" destId="{A6DF1D1C-BF90-483B-A9E1-28DCBF2AB2DA}" srcOrd="0" destOrd="0" presId="urn:microsoft.com/office/officeart/2005/8/layout/hierarchy3"/>
    <dgm:cxn modelId="{F4413BC5-EB74-4383-8A52-9356A375AB8E}" type="presOf" srcId="{2C86EDFA-3A7C-4936-B4A8-8DAF180143F1}" destId="{20726AF4-C525-4BF4-886A-05C600620B78}" srcOrd="0" destOrd="0" presId="urn:microsoft.com/office/officeart/2005/8/layout/hierarchy3"/>
    <dgm:cxn modelId="{703645A5-F270-49DC-B190-A6F6A06721EC}" type="presOf" srcId="{3833ABD9-9C25-4120-A156-7320BC3F1E34}" destId="{1B380D83-9286-4A7A-AC94-12388ECF42BE}" srcOrd="0" destOrd="0" presId="urn:microsoft.com/office/officeart/2005/8/layout/hierarchy3"/>
    <dgm:cxn modelId="{5E3525D4-2BB8-4433-909A-497BBA9F59CD}" type="presOf" srcId="{7403A661-6AAE-49D7-859C-DA4F3DDB5668}" destId="{3B3DDD09-F28C-4C3D-9614-3BDD40C97A54}" srcOrd="1" destOrd="0" presId="urn:microsoft.com/office/officeart/2005/8/layout/hierarchy3"/>
    <dgm:cxn modelId="{9B8F7F79-F44D-4695-B55B-A6A02574A0A3}" srcId="{53815271-2F68-465C-9A4E-713E8A5C519A}" destId="{74B034F8-9EB2-44E2-8316-B7A0771BF297}" srcOrd="3" destOrd="0" parTransId="{A74B2502-B11D-4E09-8BFA-294344FACB8B}" sibTransId="{4A902F84-8118-42A3-AAF0-F671FF8165F5}"/>
    <dgm:cxn modelId="{7365057C-67D3-4F97-956A-8283FEBCE954}" type="presOf" srcId="{15FD3605-31D8-4229-82A1-09170FE34A21}" destId="{ABC5F4AB-FFE0-4BEE-AD36-EC770F0141BA}" srcOrd="0" destOrd="0" presId="urn:microsoft.com/office/officeart/2005/8/layout/hierarchy3"/>
    <dgm:cxn modelId="{C2748997-F913-41DC-B264-DBFDA6D6F61B}" type="presOf" srcId="{32AF665D-5D6C-43E9-9B52-4667D5CDA479}" destId="{105E8E18-9C2B-42E3-AF38-07A863AD6201}" srcOrd="0" destOrd="0" presId="urn:microsoft.com/office/officeart/2005/8/layout/hierarchy3"/>
    <dgm:cxn modelId="{B8B6B543-ABF0-4169-B00F-305999A58848}" srcId="{7403A661-6AAE-49D7-859C-DA4F3DDB5668}" destId="{31E85459-DC38-4922-872E-1EEC84A45505}" srcOrd="4" destOrd="0" parTransId="{FF38F039-B6E3-4C5D-A334-E0B074941F8F}" sibTransId="{AC7676F4-8534-4D1B-BA05-A7060B1265C7}"/>
    <dgm:cxn modelId="{05AB424C-15BF-4AAD-A563-423D3322A860}" srcId="{0F947D22-1E91-42E8-ABD6-089BA24D178D}" destId="{E82DD519-A1CF-48BD-89D5-5DF40E7B0086}" srcOrd="2" destOrd="0" parTransId="{9E6FB71C-129D-4FB2-AFD1-0DA181050BA1}" sibTransId="{242FA4DE-C216-4987-B73C-98C180D8C4CF}"/>
    <dgm:cxn modelId="{4A8391AC-EA41-46BD-88C9-606F0DAC7CA4}" type="presOf" srcId="{31E85459-DC38-4922-872E-1EEC84A45505}" destId="{59BEB1AA-5261-4710-8E1C-701FB53880E1}" srcOrd="0" destOrd="0" presId="urn:microsoft.com/office/officeart/2005/8/layout/hierarchy3"/>
    <dgm:cxn modelId="{FC1F8A78-852F-441A-99D0-94E731687039}" srcId="{53815271-2F68-465C-9A4E-713E8A5C519A}" destId="{D86A6A64-0E13-43BB-81E9-E5429E630466}" srcOrd="4" destOrd="0" parTransId="{019D6DB2-578E-4EC8-BE0D-707488C58907}" sibTransId="{DAEC5D1F-56E2-43A0-8445-5C26B4D46899}"/>
    <dgm:cxn modelId="{60A568F5-39F2-4248-97F2-B9EAB9125AC6}" type="presOf" srcId="{F74323A7-723E-4CE2-9ABE-779AA57256F6}" destId="{682C37A0-1F9F-4C6E-AF70-EF96BE052C2A}" srcOrd="0" destOrd="0" presId="urn:microsoft.com/office/officeart/2005/8/layout/hierarchy3"/>
    <dgm:cxn modelId="{88F83E0F-EA5F-452A-8EE5-1881667F3198}" srcId="{7403A661-6AAE-49D7-859C-DA4F3DDB5668}" destId="{602A5CCE-30EF-4675-9CB6-2F723B4C5119}" srcOrd="2" destOrd="0" parTransId="{77B9FEC6-A3D6-42D4-BFDB-77881C242F1C}" sibTransId="{7E893947-4911-42EC-9EA9-F98F5FF1098F}"/>
    <dgm:cxn modelId="{234ED322-F7D2-4607-86E8-326C03CB9C12}" srcId="{AF554F82-74A5-43B8-BA12-3615319254C3}" destId="{53815271-2F68-465C-9A4E-713E8A5C519A}" srcOrd="2" destOrd="0" parTransId="{2C13AB6D-A768-487A-B2E0-05A49A0CF883}" sibTransId="{30AEEDC3-F964-4F2A-B446-20B4A06A3781}"/>
    <dgm:cxn modelId="{8EC4A031-2C1B-4303-A1DE-EAFA55126E4D}" type="presOf" srcId="{DDC8E904-5031-4029-8DA3-31A1F8FA1904}" destId="{DA2651C5-C9FF-43BD-9BB0-347748270214}" srcOrd="0" destOrd="0" presId="urn:microsoft.com/office/officeart/2005/8/layout/hierarchy3"/>
    <dgm:cxn modelId="{CE8434C3-9AC3-40A2-957D-391738E2249E}" srcId="{AF554F82-74A5-43B8-BA12-3615319254C3}" destId="{7403A661-6AAE-49D7-859C-DA4F3DDB5668}" srcOrd="1" destOrd="0" parTransId="{2ADFCA4E-B51D-4338-8567-10CACFA33263}" sibTransId="{D685FC50-1073-45BE-9DCE-D7AF2F6E316B}"/>
    <dgm:cxn modelId="{2686EF85-2974-40D2-8923-97EF9DCFDF47}" type="presOf" srcId="{63323BEE-8A71-4495-AA28-48B6577CA0CC}" destId="{2376AB69-6D6E-4139-BF72-464B95AD87FE}" srcOrd="0" destOrd="0" presId="urn:microsoft.com/office/officeart/2005/8/layout/hierarchy3"/>
    <dgm:cxn modelId="{460155BA-8D2D-4F4F-9010-205EFFDFC22C}" srcId="{53815271-2F68-465C-9A4E-713E8A5C519A}" destId="{D4D8B8D9-422C-4273-B365-70FC5257E2DA}" srcOrd="2" destOrd="0" parTransId="{3833ABD9-9C25-4120-A156-7320BC3F1E34}" sibTransId="{29677CEB-CF6D-4961-85A3-3E1C77E95291}"/>
    <dgm:cxn modelId="{A34E9F3F-26D6-4458-BC82-556BF95C8A80}" type="presOf" srcId="{60AA7A94-D51A-448A-B156-4B212FF4265C}" destId="{14B4543B-A23B-4BCD-AD01-8D5ABFB16B28}" srcOrd="0" destOrd="0" presId="urn:microsoft.com/office/officeart/2005/8/layout/hierarchy3"/>
    <dgm:cxn modelId="{D9F58941-6E82-443C-A729-7AB932607D72}" type="presOf" srcId="{9E6FB71C-129D-4FB2-AFD1-0DA181050BA1}" destId="{F072CC33-FEAC-4012-884F-26AE5E32CC85}" srcOrd="0" destOrd="0" presId="urn:microsoft.com/office/officeart/2005/8/layout/hierarchy3"/>
    <dgm:cxn modelId="{C20E0529-5B22-4F06-B0D5-631A43BF403D}" srcId="{7403A661-6AAE-49D7-859C-DA4F3DDB5668}" destId="{32AF665D-5D6C-43E9-9B52-4667D5CDA479}" srcOrd="0" destOrd="0" parTransId="{41B23BED-AA4D-4C50-A611-F83D2B28B9D1}" sibTransId="{7C8C5116-5638-45E8-A66D-D6F6DE3A1048}"/>
    <dgm:cxn modelId="{58ED3372-AAC0-4640-BC21-2461E570C3BF}" type="presOf" srcId="{53815271-2F68-465C-9A4E-713E8A5C519A}" destId="{FB1014DA-5913-47DE-823F-867C555C8107}" srcOrd="0" destOrd="0" presId="urn:microsoft.com/office/officeart/2005/8/layout/hierarchy3"/>
    <dgm:cxn modelId="{CCDDE0CC-05C1-432E-8CA8-5EDFC16B6D15}" type="presOf" srcId="{4B76B6F0-9AF9-453F-889F-B062239A6BCE}" destId="{EA0553FF-032B-45B8-A519-C18C5C2E20A6}" srcOrd="0" destOrd="0" presId="urn:microsoft.com/office/officeart/2005/8/layout/hierarchy3"/>
    <dgm:cxn modelId="{BDD76321-F9D4-44C1-9935-3372291869A0}" type="presOf" srcId="{41B23BED-AA4D-4C50-A611-F83D2B28B9D1}" destId="{E08B73E0-025A-4090-9E5B-D688BDBA6965}" srcOrd="0" destOrd="0" presId="urn:microsoft.com/office/officeart/2005/8/layout/hierarchy3"/>
    <dgm:cxn modelId="{A6F7EC4E-5683-4BE4-BF78-6738B93AA385}" type="presOf" srcId="{F101B814-CDA3-4745-856C-B1A5A1EE5960}" destId="{DF0315DF-E283-449D-8BBC-1C678DE8DF6E}" srcOrd="0" destOrd="0" presId="urn:microsoft.com/office/officeart/2005/8/layout/hierarchy3"/>
    <dgm:cxn modelId="{B31FA30A-7876-4498-83F8-AB5CBD400084}" type="presOf" srcId="{E82DD519-A1CF-48BD-89D5-5DF40E7B0086}" destId="{F61C5695-CFE1-43F4-8059-81EC4ECA451A}" srcOrd="0" destOrd="0" presId="urn:microsoft.com/office/officeart/2005/8/layout/hierarchy3"/>
    <dgm:cxn modelId="{4619D46F-B67F-4E0E-8A0F-34142F70CADA}" type="presOf" srcId="{77B9FEC6-A3D6-42D4-BFDB-77881C242F1C}" destId="{DA581B9C-9EE9-449F-8086-CC9BEC9CFBBD}" srcOrd="0" destOrd="0" presId="urn:microsoft.com/office/officeart/2005/8/layout/hierarchy3"/>
    <dgm:cxn modelId="{0A2AFE7F-D782-4C9A-A4B0-461996AE3C39}" type="presOf" srcId="{A778ECD5-D224-4A81-AB7F-8D1F64A7923A}" destId="{271B1FB5-AA64-429D-A2D8-B1FE3E59CE1F}" srcOrd="0" destOrd="0" presId="urn:microsoft.com/office/officeart/2005/8/layout/hierarchy3"/>
    <dgm:cxn modelId="{20C208C8-AE9F-4145-BE7D-93B43CC0BFBC}" srcId="{0F947D22-1E91-42E8-ABD6-089BA24D178D}" destId="{4B76B6F0-9AF9-453F-889F-B062239A6BCE}" srcOrd="3" destOrd="0" parTransId="{F101B814-CDA3-4745-856C-B1A5A1EE5960}" sibTransId="{9685E17F-8E7C-4A6D-B1BC-824567F16DBA}"/>
    <dgm:cxn modelId="{51A8CB94-AEF3-4B0A-B212-7D91D1A98862}" type="presParOf" srcId="{E650FE2F-77D9-4B3C-AC9D-B5F0AE520A5A}" destId="{00952F72-3691-4880-B815-8E7FDBB98633}" srcOrd="0" destOrd="0" presId="urn:microsoft.com/office/officeart/2005/8/layout/hierarchy3"/>
    <dgm:cxn modelId="{8D12C3D9-2AA3-4FB3-ADCA-1C05FADD112A}" type="presParOf" srcId="{00952F72-3691-4880-B815-8E7FDBB98633}" destId="{E406AB3B-16AF-4F4D-8B53-B0A2D43C17CE}" srcOrd="0" destOrd="0" presId="urn:microsoft.com/office/officeart/2005/8/layout/hierarchy3"/>
    <dgm:cxn modelId="{ACD62A8B-29B3-4C7C-94D8-ADD5D0759783}" type="presParOf" srcId="{E406AB3B-16AF-4F4D-8B53-B0A2D43C17CE}" destId="{1ED84FC0-E050-4457-A441-EDA5BA47CE6C}" srcOrd="0" destOrd="0" presId="urn:microsoft.com/office/officeart/2005/8/layout/hierarchy3"/>
    <dgm:cxn modelId="{2AC7ED5E-2CFA-461A-9313-2912E308333C}" type="presParOf" srcId="{E406AB3B-16AF-4F4D-8B53-B0A2D43C17CE}" destId="{EB40E795-FA58-4042-9BCC-B9E37511D284}" srcOrd="1" destOrd="0" presId="urn:microsoft.com/office/officeart/2005/8/layout/hierarchy3"/>
    <dgm:cxn modelId="{ACDFEC54-B07C-46F0-8BBF-D2A711C63C01}" type="presParOf" srcId="{00952F72-3691-4880-B815-8E7FDBB98633}" destId="{3D700946-A17C-456B-ACF4-0D0653E2C28C}" srcOrd="1" destOrd="0" presId="urn:microsoft.com/office/officeart/2005/8/layout/hierarchy3"/>
    <dgm:cxn modelId="{E6A9FAFA-E9FD-404A-BC93-082790BEA8A0}" type="presParOf" srcId="{3D700946-A17C-456B-ACF4-0D0653E2C28C}" destId="{2376AB69-6D6E-4139-BF72-464B95AD87FE}" srcOrd="0" destOrd="0" presId="urn:microsoft.com/office/officeart/2005/8/layout/hierarchy3"/>
    <dgm:cxn modelId="{C22F5BF6-1AA4-4864-A81E-2AFE0C42EBDD}" type="presParOf" srcId="{3D700946-A17C-456B-ACF4-0D0653E2C28C}" destId="{271B1FB5-AA64-429D-A2D8-B1FE3E59CE1F}" srcOrd="1" destOrd="0" presId="urn:microsoft.com/office/officeart/2005/8/layout/hierarchy3"/>
    <dgm:cxn modelId="{C7A77A30-4AD1-47BB-A630-FBAECD818BCD}" type="presParOf" srcId="{3D700946-A17C-456B-ACF4-0D0653E2C28C}" destId="{F288B2D0-9955-4551-B41C-6089AC5617B7}" srcOrd="2" destOrd="0" presId="urn:microsoft.com/office/officeart/2005/8/layout/hierarchy3"/>
    <dgm:cxn modelId="{03258E33-C06B-42B0-9BFB-1D2583B3D827}" type="presParOf" srcId="{3D700946-A17C-456B-ACF4-0D0653E2C28C}" destId="{32C37690-33F3-424F-83E7-AB0A4EFB0556}" srcOrd="3" destOrd="0" presId="urn:microsoft.com/office/officeart/2005/8/layout/hierarchy3"/>
    <dgm:cxn modelId="{EF7CEE0E-A6E7-41B6-8C38-A0D99D7A3A25}" type="presParOf" srcId="{3D700946-A17C-456B-ACF4-0D0653E2C28C}" destId="{F072CC33-FEAC-4012-884F-26AE5E32CC85}" srcOrd="4" destOrd="0" presId="urn:microsoft.com/office/officeart/2005/8/layout/hierarchy3"/>
    <dgm:cxn modelId="{78FE9157-54B8-4842-BF78-C7FA06991AE6}" type="presParOf" srcId="{3D700946-A17C-456B-ACF4-0D0653E2C28C}" destId="{F61C5695-CFE1-43F4-8059-81EC4ECA451A}" srcOrd="5" destOrd="0" presId="urn:microsoft.com/office/officeart/2005/8/layout/hierarchy3"/>
    <dgm:cxn modelId="{371D3522-EC67-4F58-A414-5E67A5E2DB0F}" type="presParOf" srcId="{3D700946-A17C-456B-ACF4-0D0653E2C28C}" destId="{DF0315DF-E283-449D-8BBC-1C678DE8DF6E}" srcOrd="6" destOrd="0" presId="urn:microsoft.com/office/officeart/2005/8/layout/hierarchy3"/>
    <dgm:cxn modelId="{B2F9F10B-2A25-4F6F-9360-988F0C6E8801}" type="presParOf" srcId="{3D700946-A17C-456B-ACF4-0D0653E2C28C}" destId="{EA0553FF-032B-45B8-A519-C18C5C2E20A6}" srcOrd="7" destOrd="0" presId="urn:microsoft.com/office/officeart/2005/8/layout/hierarchy3"/>
    <dgm:cxn modelId="{9DCAC3D9-2225-4B86-B87C-DAF102AC7676}" type="presParOf" srcId="{3D700946-A17C-456B-ACF4-0D0653E2C28C}" destId="{9EFAD6D3-325B-47ED-9B8D-F2F98A6E6769}" srcOrd="8" destOrd="0" presId="urn:microsoft.com/office/officeart/2005/8/layout/hierarchy3"/>
    <dgm:cxn modelId="{16B9EB20-8C3B-4894-AFA5-2EB571046E90}" type="presParOf" srcId="{3D700946-A17C-456B-ACF4-0D0653E2C28C}" destId="{DA2651C5-C9FF-43BD-9BB0-347748270214}" srcOrd="9" destOrd="0" presId="urn:microsoft.com/office/officeart/2005/8/layout/hierarchy3"/>
    <dgm:cxn modelId="{2B5D2EDF-DA34-4954-8CD9-4597C9D654E4}" type="presParOf" srcId="{E650FE2F-77D9-4B3C-AC9D-B5F0AE520A5A}" destId="{B896CECA-62D5-4202-8954-EE9211F2FE3F}" srcOrd="1" destOrd="0" presId="urn:microsoft.com/office/officeart/2005/8/layout/hierarchy3"/>
    <dgm:cxn modelId="{5701B0FC-0DB3-4AEF-B0F9-BE772884905D}" type="presParOf" srcId="{B896CECA-62D5-4202-8954-EE9211F2FE3F}" destId="{5F1B9D7E-F0B9-40BA-BE36-28DD2E3FEECB}" srcOrd="0" destOrd="0" presId="urn:microsoft.com/office/officeart/2005/8/layout/hierarchy3"/>
    <dgm:cxn modelId="{F7BBD48A-1FA4-4236-B408-8C542C2967DA}" type="presParOf" srcId="{5F1B9D7E-F0B9-40BA-BE36-28DD2E3FEECB}" destId="{18D73E9F-6A8F-4959-A473-14BCB2A541D5}" srcOrd="0" destOrd="0" presId="urn:microsoft.com/office/officeart/2005/8/layout/hierarchy3"/>
    <dgm:cxn modelId="{B3589ABA-40A0-45D1-BBAF-5B48E3531EB4}" type="presParOf" srcId="{5F1B9D7E-F0B9-40BA-BE36-28DD2E3FEECB}" destId="{3B3DDD09-F28C-4C3D-9614-3BDD40C97A54}" srcOrd="1" destOrd="0" presId="urn:microsoft.com/office/officeart/2005/8/layout/hierarchy3"/>
    <dgm:cxn modelId="{F33FD71A-1B07-44A5-868A-94A4EEBFD4D2}" type="presParOf" srcId="{B896CECA-62D5-4202-8954-EE9211F2FE3F}" destId="{A3AB538C-CB06-4DA7-9B3F-42CD6EAF24F3}" srcOrd="1" destOrd="0" presId="urn:microsoft.com/office/officeart/2005/8/layout/hierarchy3"/>
    <dgm:cxn modelId="{A7DAED5B-A0B0-47DF-9BA9-C74788670666}" type="presParOf" srcId="{A3AB538C-CB06-4DA7-9B3F-42CD6EAF24F3}" destId="{E08B73E0-025A-4090-9E5B-D688BDBA6965}" srcOrd="0" destOrd="0" presId="urn:microsoft.com/office/officeart/2005/8/layout/hierarchy3"/>
    <dgm:cxn modelId="{BFFADAA1-13C6-4B55-9B1B-09ABAB9E1A61}" type="presParOf" srcId="{A3AB538C-CB06-4DA7-9B3F-42CD6EAF24F3}" destId="{105E8E18-9C2B-42E3-AF38-07A863AD6201}" srcOrd="1" destOrd="0" presId="urn:microsoft.com/office/officeart/2005/8/layout/hierarchy3"/>
    <dgm:cxn modelId="{A8CDC904-3750-4855-924A-90F4D1F4E63F}" type="presParOf" srcId="{A3AB538C-CB06-4DA7-9B3F-42CD6EAF24F3}" destId="{14B4543B-A23B-4BCD-AD01-8D5ABFB16B28}" srcOrd="2" destOrd="0" presId="urn:microsoft.com/office/officeart/2005/8/layout/hierarchy3"/>
    <dgm:cxn modelId="{BECF74DD-09E0-47E5-B7D9-A0B5AAC7A56E}" type="presParOf" srcId="{A3AB538C-CB06-4DA7-9B3F-42CD6EAF24F3}" destId="{682C37A0-1F9F-4C6E-AF70-EF96BE052C2A}" srcOrd="3" destOrd="0" presId="urn:microsoft.com/office/officeart/2005/8/layout/hierarchy3"/>
    <dgm:cxn modelId="{7D9046C2-B310-4AA4-8047-53D6EAE76F6D}" type="presParOf" srcId="{A3AB538C-CB06-4DA7-9B3F-42CD6EAF24F3}" destId="{DA581B9C-9EE9-449F-8086-CC9BEC9CFBBD}" srcOrd="4" destOrd="0" presId="urn:microsoft.com/office/officeart/2005/8/layout/hierarchy3"/>
    <dgm:cxn modelId="{8FD2AEAD-65DF-463A-817E-7015266D422E}" type="presParOf" srcId="{A3AB538C-CB06-4DA7-9B3F-42CD6EAF24F3}" destId="{A6DF1D1C-BF90-483B-A9E1-28DCBF2AB2DA}" srcOrd="5" destOrd="0" presId="urn:microsoft.com/office/officeart/2005/8/layout/hierarchy3"/>
    <dgm:cxn modelId="{69603CC1-F863-4793-B532-86EB9C4A6216}" type="presParOf" srcId="{A3AB538C-CB06-4DA7-9B3F-42CD6EAF24F3}" destId="{ABC5F4AB-FFE0-4BEE-AD36-EC770F0141BA}" srcOrd="6" destOrd="0" presId="urn:microsoft.com/office/officeart/2005/8/layout/hierarchy3"/>
    <dgm:cxn modelId="{3F7918C7-BAC0-487A-B838-27722927B21E}" type="presParOf" srcId="{A3AB538C-CB06-4DA7-9B3F-42CD6EAF24F3}" destId="{20726AF4-C525-4BF4-886A-05C600620B78}" srcOrd="7" destOrd="0" presId="urn:microsoft.com/office/officeart/2005/8/layout/hierarchy3"/>
    <dgm:cxn modelId="{19707441-D703-420A-930C-6874259D2605}" type="presParOf" srcId="{A3AB538C-CB06-4DA7-9B3F-42CD6EAF24F3}" destId="{2584F8FA-6C03-4543-87A7-ABF995168978}" srcOrd="8" destOrd="0" presId="urn:microsoft.com/office/officeart/2005/8/layout/hierarchy3"/>
    <dgm:cxn modelId="{7519C499-CE61-48AF-A354-2201FDD19E91}" type="presParOf" srcId="{A3AB538C-CB06-4DA7-9B3F-42CD6EAF24F3}" destId="{59BEB1AA-5261-4710-8E1C-701FB53880E1}" srcOrd="9" destOrd="0" presId="urn:microsoft.com/office/officeart/2005/8/layout/hierarchy3"/>
    <dgm:cxn modelId="{59DAA53D-C498-4093-BCA7-8EFEB03D112C}" type="presParOf" srcId="{E650FE2F-77D9-4B3C-AC9D-B5F0AE520A5A}" destId="{67A6C712-49CA-46EF-BF6E-F34CEE0C6FC7}" srcOrd="2" destOrd="0" presId="urn:microsoft.com/office/officeart/2005/8/layout/hierarchy3"/>
    <dgm:cxn modelId="{70E33FDC-25A1-4243-AB0D-975A28BFB0DC}" type="presParOf" srcId="{67A6C712-49CA-46EF-BF6E-F34CEE0C6FC7}" destId="{848BBE93-FA7B-499E-A80C-2E7A5BEB6F49}" srcOrd="0" destOrd="0" presId="urn:microsoft.com/office/officeart/2005/8/layout/hierarchy3"/>
    <dgm:cxn modelId="{749B82A0-551E-4344-BFF1-F0C9F89D1769}" type="presParOf" srcId="{848BBE93-FA7B-499E-A80C-2E7A5BEB6F49}" destId="{FB1014DA-5913-47DE-823F-867C555C8107}" srcOrd="0" destOrd="0" presId="urn:microsoft.com/office/officeart/2005/8/layout/hierarchy3"/>
    <dgm:cxn modelId="{8781BD83-CE6E-4849-8FC5-C30337BAEE82}" type="presParOf" srcId="{848BBE93-FA7B-499E-A80C-2E7A5BEB6F49}" destId="{4BC0ABE0-515F-4B16-AEB5-47D98B977EBE}" srcOrd="1" destOrd="0" presId="urn:microsoft.com/office/officeart/2005/8/layout/hierarchy3"/>
    <dgm:cxn modelId="{5632AF00-78B8-4864-A2EA-5905BB4C8539}" type="presParOf" srcId="{67A6C712-49CA-46EF-BF6E-F34CEE0C6FC7}" destId="{C7A9D8E7-48F5-4C72-8BF3-F4DA6325711F}" srcOrd="1" destOrd="0" presId="urn:microsoft.com/office/officeart/2005/8/layout/hierarchy3"/>
    <dgm:cxn modelId="{28A6D03C-DB77-4B05-ADDD-6E23E7A87417}" type="presParOf" srcId="{C7A9D8E7-48F5-4C72-8BF3-F4DA6325711F}" destId="{112B5AC1-DD0C-46E0-AFD6-C2AD72D267A3}" srcOrd="0" destOrd="0" presId="urn:microsoft.com/office/officeart/2005/8/layout/hierarchy3"/>
    <dgm:cxn modelId="{059BCA69-78C1-41FB-A215-5CCACCC49AC8}" type="presParOf" srcId="{C7A9D8E7-48F5-4C72-8BF3-F4DA6325711F}" destId="{69A644A8-4FF0-4C9D-9913-563AC1AD3603}" srcOrd="1" destOrd="0" presId="urn:microsoft.com/office/officeart/2005/8/layout/hierarchy3"/>
    <dgm:cxn modelId="{3C256031-075E-416F-A47E-572431BCE4C6}" type="presParOf" srcId="{C7A9D8E7-48F5-4C72-8BF3-F4DA6325711F}" destId="{859719FC-9DF7-4D2B-8754-A3F4EFF6B730}" srcOrd="2" destOrd="0" presId="urn:microsoft.com/office/officeart/2005/8/layout/hierarchy3"/>
    <dgm:cxn modelId="{84FCBE47-9A7A-4F52-948A-185FAE28DAB2}" type="presParOf" srcId="{C7A9D8E7-48F5-4C72-8BF3-F4DA6325711F}" destId="{BFE45375-7169-41CD-A27A-78EBA7B938F9}" srcOrd="3" destOrd="0" presId="urn:microsoft.com/office/officeart/2005/8/layout/hierarchy3"/>
    <dgm:cxn modelId="{BD01FB9E-D480-4ADF-B62A-BA2956F0A728}" type="presParOf" srcId="{C7A9D8E7-48F5-4C72-8BF3-F4DA6325711F}" destId="{1B380D83-9286-4A7A-AC94-12388ECF42BE}" srcOrd="4" destOrd="0" presId="urn:microsoft.com/office/officeart/2005/8/layout/hierarchy3"/>
    <dgm:cxn modelId="{E2A0C521-F4F4-4709-B52A-840FBC2361E3}" type="presParOf" srcId="{C7A9D8E7-48F5-4C72-8BF3-F4DA6325711F}" destId="{8535CF7C-9978-4ECC-80CC-055240731F5F}" srcOrd="5" destOrd="0" presId="urn:microsoft.com/office/officeart/2005/8/layout/hierarchy3"/>
    <dgm:cxn modelId="{8FB54090-B736-4F3A-A855-83329ACFD6B1}" type="presParOf" srcId="{C7A9D8E7-48F5-4C72-8BF3-F4DA6325711F}" destId="{4D59022F-E833-44AE-BF42-4E93E27079A5}" srcOrd="6" destOrd="0" presId="urn:microsoft.com/office/officeart/2005/8/layout/hierarchy3"/>
    <dgm:cxn modelId="{3F3EA163-7C4A-4398-92F8-17BDF183DFCB}" type="presParOf" srcId="{C7A9D8E7-48F5-4C72-8BF3-F4DA6325711F}" destId="{CE015D6A-6B6F-437C-81FE-9E8CE070AB2A}" srcOrd="7" destOrd="0" presId="urn:microsoft.com/office/officeart/2005/8/layout/hierarchy3"/>
    <dgm:cxn modelId="{C91A5F0B-7B0E-4E7E-BEDB-EDB77FC98AE8}" type="presParOf" srcId="{C7A9D8E7-48F5-4C72-8BF3-F4DA6325711F}" destId="{79C623A4-5C9D-4284-9370-F2CD6BB47E59}" srcOrd="8" destOrd="0" presId="urn:microsoft.com/office/officeart/2005/8/layout/hierarchy3"/>
    <dgm:cxn modelId="{A5D28BC8-B0B6-48AC-BEE7-4E3153487FE6}" type="presParOf" srcId="{C7A9D8E7-48F5-4C72-8BF3-F4DA6325711F}" destId="{D3881DAA-8420-4650-83E2-94E1783D989F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D84FC0-E050-4457-A441-EDA5BA47CE6C}">
      <dsp:nvSpPr>
        <dsp:cNvPr id="0" name=""/>
        <dsp:cNvSpPr/>
      </dsp:nvSpPr>
      <dsp:spPr>
        <a:xfrm>
          <a:off x="94229" y="641"/>
          <a:ext cx="1592051" cy="7960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b="1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Art. 84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b="1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Selon la procédure ordinaire</a:t>
          </a:r>
        </a:p>
      </dsp:txBody>
      <dsp:txXfrm>
        <a:off x="117544" y="23956"/>
        <a:ext cx="1545421" cy="749395"/>
      </dsp:txXfrm>
    </dsp:sp>
    <dsp:sp modelId="{2376AB69-6D6E-4139-BF72-464B95AD87FE}">
      <dsp:nvSpPr>
        <dsp:cNvPr id="0" name=""/>
        <dsp:cNvSpPr/>
      </dsp:nvSpPr>
      <dsp:spPr>
        <a:xfrm>
          <a:off x="253434" y="796667"/>
          <a:ext cx="159205" cy="597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019"/>
              </a:lnTo>
              <a:lnTo>
                <a:pt x="159205" y="5970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1B1FB5-AA64-429D-A2D8-B1FE3E59CE1F}">
      <dsp:nvSpPr>
        <dsp:cNvPr id="0" name=""/>
        <dsp:cNvSpPr/>
      </dsp:nvSpPr>
      <dsp:spPr>
        <a:xfrm>
          <a:off x="412639" y="995674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Nouvelles constructions</a:t>
          </a:r>
        </a:p>
      </dsp:txBody>
      <dsp:txXfrm>
        <a:off x="435954" y="1018989"/>
        <a:ext cx="1227011" cy="749395"/>
      </dsp:txXfrm>
    </dsp:sp>
    <dsp:sp modelId="{F288B2D0-9955-4551-B41C-6089AC5617B7}">
      <dsp:nvSpPr>
        <dsp:cNvPr id="0" name=""/>
        <dsp:cNvSpPr/>
      </dsp:nvSpPr>
      <dsp:spPr>
        <a:xfrm>
          <a:off x="253434" y="796667"/>
          <a:ext cx="159205" cy="1592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051"/>
              </a:lnTo>
              <a:lnTo>
                <a:pt x="159205" y="15920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37690-33F3-424F-83E7-AB0A4EFB0556}">
      <dsp:nvSpPr>
        <dsp:cNvPr id="0" name=""/>
        <dsp:cNvSpPr/>
      </dsp:nvSpPr>
      <dsp:spPr>
        <a:xfrm>
          <a:off x="412639" y="1990706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Agrandissements surélévations et</a:t>
          </a:r>
          <a:b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changements d’affectation</a:t>
          </a:r>
        </a:p>
      </dsp:txBody>
      <dsp:txXfrm>
        <a:off x="435954" y="2014021"/>
        <a:ext cx="1227011" cy="749395"/>
      </dsp:txXfrm>
    </dsp:sp>
    <dsp:sp modelId="{F072CC33-FEAC-4012-884F-26AE5E32CC85}">
      <dsp:nvSpPr>
        <dsp:cNvPr id="0" name=""/>
        <dsp:cNvSpPr/>
      </dsp:nvSpPr>
      <dsp:spPr>
        <a:xfrm>
          <a:off x="253434" y="796667"/>
          <a:ext cx="159205" cy="2587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084"/>
              </a:lnTo>
              <a:lnTo>
                <a:pt x="159205" y="25870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C5695-CFE1-43F4-8059-81EC4ECA451A}">
      <dsp:nvSpPr>
        <dsp:cNvPr id="0" name=""/>
        <dsp:cNvSpPr/>
      </dsp:nvSpPr>
      <dsp:spPr>
        <a:xfrm>
          <a:off x="412639" y="2985739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Transformations modifiant la structure du bâtiment</a:t>
          </a:r>
        </a:p>
      </dsp:txBody>
      <dsp:txXfrm>
        <a:off x="435954" y="3009054"/>
        <a:ext cx="1227011" cy="749395"/>
      </dsp:txXfrm>
    </dsp:sp>
    <dsp:sp modelId="{DF0315DF-E283-449D-8BBC-1C678DE8DF6E}">
      <dsp:nvSpPr>
        <dsp:cNvPr id="0" name=""/>
        <dsp:cNvSpPr/>
      </dsp:nvSpPr>
      <dsp:spPr>
        <a:xfrm>
          <a:off x="253434" y="796667"/>
          <a:ext cx="159205" cy="3582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2116"/>
              </a:lnTo>
              <a:lnTo>
                <a:pt x="159205" y="35821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0553FF-032B-45B8-A519-C18C5C2E20A6}">
      <dsp:nvSpPr>
        <dsp:cNvPr id="0" name=""/>
        <dsp:cNvSpPr/>
      </dsp:nvSpPr>
      <dsp:spPr>
        <a:xfrm>
          <a:off x="412639" y="3980771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Murs de plus de 1.20m par rapport au terrain naturel</a:t>
          </a:r>
        </a:p>
      </dsp:txBody>
      <dsp:txXfrm>
        <a:off x="435954" y="4004086"/>
        <a:ext cx="1227011" cy="749395"/>
      </dsp:txXfrm>
    </dsp:sp>
    <dsp:sp modelId="{9EFAD6D3-325B-47ED-9B8D-F2F98A6E6769}">
      <dsp:nvSpPr>
        <dsp:cNvPr id="0" name=""/>
        <dsp:cNvSpPr/>
      </dsp:nvSpPr>
      <dsp:spPr>
        <a:xfrm>
          <a:off x="253434" y="796667"/>
          <a:ext cx="159205" cy="4577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7149"/>
              </a:lnTo>
              <a:lnTo>
                <a:pt x="159205" y="4577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651C5-C9FF-43BD-9BB0-347748270214}">
      <dsp:nvSpPr>
        <dsp:cNvPr id="0" name=""/>
        <dsp:cNvSpPr/>
      </dsp:nvSpPr>
      <dsp:spPr>
        <a:xfrm>
          <a:off x="412639" y="4975804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Installations de chauffages et leurs équipements techniques</a:t>
          </a:r>
        </a:p>
      </dsp:txBody>
      <dsp:txXfrm>
        <a:off x="435954" y="4999119"/>
        <a:ext cx="1227011" cy="749395"/>
      </dsp:txXfrm>
    </dsp:sp>
    <dsp:sp modelId="{18D73E9F-6A8F-4959-A473-14BCB2A541D5}">
      <dsp:nvSpPr>
        <dsp:cNvPr id="0" name=""/>
        <dsp:cNvSpPr/>
      </dsp:nvSpPr>
      <dsp:spPr>
        <a:xfrm>
          <a:off x="2084294" y="641"/>
          <a:ext cx="1592051" cy="7960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b="1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Art. 85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b="1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Selon la procédure simplifiée</a:t>
          </a:r>
        </a:p>
      </dsp:txBody>
      <dsp:txXfrm>
        <a:off x="2107609" y="23956"/>
        <a:ext cx="1545421" cy="749395"/>
      </dsp:txXfrm>
    </dsp:sp>
    <dsp:sp modelId="{E08B73E0-025A-4090-9E5B-D688BDBA6965}">
      <dsp:nvSpPr>
        <dsp:cNvPr id="0" name=""/>
        <dsp:cNvSpPr/>
      </dsp:nvSpPr>
      <dsp:spPr>
        <a:xfrm>
          <a:off x="2243499" y="796667"/>
          <a:ext cx="159205" cy="597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019"/>
              </a:lnTo>
              <a:lnTo>
                <a:pt x="159205" y="5970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E8E18-9C2B-42E3-AF38-07A863AD6201}">
      <dsp:nvSpPr>
        <dsp:cNvPr id="0" name=""/>
        <dsp:cNvSpPr/>
      </dsp:nvSpPr>
      <dsp:spPr>
        <a:xfrm>
          <a:off x="2402704" y="995674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Cabanes de jardin</a:t>
          </a:r>
        </a:p>
      </dsp:txBody>
      <dsp:txXfrm>
        <a:off x="2426019" y="1018989"/>
        <a:ext cx="1227011" cy="749395"/>
      </dsp:txXfrm>
    </dsp:sp>
    <dsp:sp modelId="{14B4543B-A23B-4BCD-AD01-8D5ABFB16B28}">
      <dsp:nvSpPr>
        <dsp:cNvPr id="0" name=""/>
        <dsp:cNvSpPr/>
      </dsp:nvSpPr>
      <dsp:spPr>
        <a:xfrm>
          <a:off x="2243499" y="796667"/>
          <a:ext cx="159205" cy="1592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051"/>
              </a:lnTo>
              <a:lnTo>
                <a:pt x="159205" y="15920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C37A0-1F9F-4C6E-AF70-EF96BE052C2A}">
      <dsp:nvSpPr>
        <dsp:cNvPr id="0" name=""/>
        <dsp:cNvSpPr/>
      </dsp:nvSpPr>
      <dsp:spPr>
        <a:xfrm>
          <a:off x="2402704" y="1990706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Places de stationnement devant habitation</a:t>
          </a:r>
        </a:p>
      </dsp:txBody>
      <dsp:txXfrm>
        <a:off x="2426019" y="2014021"/>
        <a:ext cx="1227011" cy="749395"/>
      </dsp:txXfrm>
    </dsp:sp>
    <dsp:sp modelId="{DA581B9C-9EE9-449F-8086-CC9BEC9CFBBD}">
      <dsp:nvSpPr>
        <dsp:cNvPr id="0" name=""/>
        <dsp:cNvSpPr/>
      </dsp:nvSpPr>
      <dsp:spPr>
        <a:xfrm>
          <a:off x="2243499" y="796667"/>
          <a:ext cx="159205" cy="2587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084"/>
              </a:lnTo>
              <a:lnTo>
                <a:pt x="159205" y="25870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F1D1C-BF90-483B-A9E1-28DCBF2AB2DA}">
      <dsp:nvSpPr>
        <dsp:cNvPr id="0" name=""/>
        <dsp:cNvSpPr/>
      </dsp:nvSpPr>
      <dsp:spPr>
        <a:xfrm>
          <a:off x="2402704" y="2985739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Murs, hauteur max. de 1.20m par rapport au terrain naturel</a:t>
          </a:r>
        </a:p>
      </dsp:txBody>
      <dsp:txXfrm>
        <a:off x="2426019" y="3009054"/>
        <a:ext cx="1227011" cy="749395"/>
      </dsp:txXfrm>
    </dsp:sp>
    <dsp:sp modelId="{ABC5F4AB-FFE0-4BEE-AD36-EC770F0141BA}">
      <dsp:nvSpPr>
        <dsp:cNvPr id="0" name=""/>
        <dsp:cNvSpPr/>
      </dsp:nvSpPr>
      <dsp:spPr>
        <a:xfrm>
          <a:off x="2243499" y="796667"/>
          <a:ext cx="159205" cy="3582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2116"/>
              </a:lnTo>
              <a:lnTo>
                <a:pt x="159205" y="35821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26AF4-C525-4BF4-886A-05C600620B78}">
      <dsp:nvSpPr>
        <dsp:cNvPr id="0" name=""/>
        <dsp:cNvSpPr/>
      </dsp:nvSpPr>
      <dsp:spPr>
        <a:xfrm>
          <a:off x="2402704" y="3980771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Piscines avec circuit de traitement d’eau et/ou chauffées et/ou couvertes</a:t>
          </a:r>
        </a:p>
      </dsp:txBody>
      <dsp:txXfrm>
        <a:off x="2426019" y="4004086"/>
        <a:ext cx="1227011" cy="749395"/>
      </dsp:txXfrm>
    </dsp:sp>
    <dsp:sp modelId="{2584F8FA-6C03-4543-87A7-ABF995168978}">
      <dsp:nvSpPr>
        <dsp:cNvPr id="0" name=""/>
        <dsp:cNvSpPr/>
      </dsp:nvSpPr>
      <dsp:spPr>
        <a:xfrm>
          <a:off x="2243499" y="796667"/>
          <a:ext cx="159205" cy="4577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7149"/>
              </a:lnTo>
              <a:lnTo>
                <a:pt x="159205" y="4577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EB1AA-5261-4710-8E1C-701FB53880E1}">
      <dsp:nvSpPr>
        <dsp:cNvPr id="0" name=""/>
        <dsp:cNvSpPr/>
      </dsp:nvSpPr>
      <dsp:spPr>
        <a:xfrm>
          <a:off x="2402704" y="4975804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Changements de système de chauffage</a:t>
          </a:r>
        </a:p>
      </dsp:txBody>
      <dsp:txXfrm>
        <a:off x="2426019" y="4999119"/>
        <a:ext cx="1227011" cy="749395"/>
      </dsp:txXfrm>
    </dsp:sp>
    <dsp:sp modelId="{FB1014DA-5913-47DE-823F-867C555C8107}">
      <dsp:nvSpPr>
        <dsp:cNvPr id="0" name=""/>
        <dsp:cNvSpPr/>
      </dsp:nvSpPr>
      <dsp:spPr>
        <a:xfrm>
          <a:off x="4074358" y="641"/>
          <a:ext cx="1592051" cy="7960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b="1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Art. 87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b="1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Dispense de permis</a:t>
          </a:r>
        </a:p>
      </dsp:txBody>
      <dsp:txXfrm>
        <a:off x="4097673" y="23956"/>
        <a:ext cx="1545421" cy="749395"/>
      </dsp:txXfrm>
    </dsp:sp>
    <dsp:sp modelId="{112B5AC1-DD0C-46E0-AFD6-C2AD72D267A3}">
      <dsp:nvSpPr>
        <dsp:cNvPr id="0" name=""/>
        <dsp:cNvSpPr/>
      </dsp:nvSpPr>
      <dsp:spPr>
        <a:xfrm>
          <a:off x="4233564" y="796667"/>
          <a:ext cx="159205" cy="597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019"/>
              </a:lnTo>
              <a:lnTo>
                <a:pt x="159205" y="5970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644A8-4FF0-4C9D-9913-563AC1AD3603}">
      <dsp:nvSpPr>
        <dsp:cNvPr id="0" name=""/>
        <dsp:cNvSpPr/>
      </dsp:nvSpPr>
      <dsp:spPr>
        <a:xfrm>
          <a:off x="4392769" y="995674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Installations d’une clôture autour d’une parcelle </a:t>
          </a:r>
          <a:r>
            <a:rPr lang="fr-CH" sz="1200" kern="1200" baseline="300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1</a:t>
          </a:r>
        </a:p>
      </dsp:txBody>
      <dsp:txXfrm>
        <a:off x="4416084" y="1018989"/>
        <a:ext cx="1227011" cy="749395"/>
      </dsp:txXfrm>
    </dsp:sp>
    <dsp:sp modelId="{859719FC-9DF7-4D2B-8754-A3F4EFF6B730}">
      <dsp:nvSpPr>
        <dsp:cNvPr id="0" name=""/>
        <dsp:cNvSpPr/>
      </dsp:nvSpPr>
      <dsp:spPr>
        <a:xfrm>
          <a:off x="4233564" y="796667"/>
          <a:ext cx="159205" cy="1592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051"/>
              </a:lnTo>
              <a:lnTo>
                <a:pt x="159205" y="15920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E45375-7169-41CD-A27A-78EBA7B938F9}">
      <dsp:nvSpPr>
        <dsp:cNvPr id="0" name=""/>
        <dsp:cNvSpPr/>
      </dsp:nvSpPr>
      <dsp:spPr>
        <a:xfrm>
          <a:off x="4392769" y="1990706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Piscines sans circuit de traitement d’eau non couvertes et non chauffées </a:t>
          </a:r>
        </a:p>
      </dsp:txBody>
      <dsp:txXfrm>
        <a:off x="4416084" y="2014021"/>
        <a:ext cx="1227011" cy="749395"/>
      </dsp:txXfrm>
    </dsp:sp>
    <dsp:sp modelId="{1B380D83-9286-4A7A-AC94-12388ECF42BE}">
      <dsp:nvSpPr>
        <dsp:cNvPr id="0" name=""/>
        <dsp:cNvSpPr/>
      </dsp:nvSpPr>
      <dsp:spPr>
        <a:xfrm>
          <a:off x="4233564" y="796667"/>
          <a:ext cx="159205" cy="2587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084"/>
              </a:lnTo>
              <a:lnTo>
                <a:pt x="159205" y="25870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5CF7C-9978-4ECC-80CC-055240731F5F}">
      <dsp:nvSpPr>
        <dsp:cNvPr id="0" name=""/>
        <dsp:cNvSpPr/>
      </dsp:nvSpPr>
      <dsp:spPr>
        <a:xfrm>
          <a:off x="4392769" y="2985739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Entretien ne modifiant pas sensiblement l’aspect de l’ouvrage</a:t>
          </a:r>
        </a:p>
      </dsp:txBody>
      <dsp:txXfrm>
        <a:off x="4416084" y="3009054"/>
        <a:ext cx="1227011" cy="749395"/>
      </dsp:txXfrm>
    </dsp:sp>
    <dsp:sp modelId="{4D59022F-E833-44AE-BF42-4E93E27079A5}">
      <dsp:nvSpPr>
        <dsp:cNvPr id="0" name=""/>
        <dsp:cNvSpPr/>
      </dsp:nvSpPr>
      <dsp:spPr>
        <a:xfrm>
          <a:off x="4233564" y="796667"/>
          <a:ext cx="159205" cy="3582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2116"/>
              </a:lnTo>
              <a:lnTo>
                <a:pt x="159205" y="35821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15D6A-6B6F-437C-81FE-9E8CE070AB2A}">
      <dsp:nvSpPr>
        <dsp:cNvPr id="0" name=""/>
        <dsp:cNvSpPr/>
      </dsp:nvSpPr>
      <dsp:spPr>
        <a:xfrm>
          <a:off x="4392769" y="3980771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Suppression d’un mur non porteur</a:t>
          </a:r>
        </a:p>
      </dsp:txBody>
      <dsp:txXfrm>
        <a:off x="4416084" y="4004086"/>
        <a:ext cx="1227011" cy="749395"/>
      </dsp:txXfrm>
    </dsp:sp>
    <dsp:sp modelId="{79C623A4-5C9D-4284-9370-F2CD6BB47E59}">
      <dsp:nvSpPr>
        <dsp:cNvPr id="0" name=""/>
        <dsp:cNvSpPr/>
      </dsp:nvSpPr>
      <dsp:spPr>
        <a:xfrm>
          <a:off x="4233564" y="796667"/>
          <a:ext cx="159205" cy="4577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7149"/>
              </a:lnTo>
              <a:lnTo>
                <a:pt x="159205" y="4577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81DAA-8420-4650-83E2-94E1783D989F}">
      <dsp:nvSpPr>
        <dsp:cNvPr id="0" name=""/>
        <dsp:cNvSpPr/>
      </dsp:nvSpPr>
      <dsp:spPr>
        <a:xfrm>
          <a:off x="4392769" y="4975804"/>
          <a:ext cx="1273641" cy="796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Cheminées de jardin, fontaines, sculptures</a:t>
          </a:r>
        </a:p>
      </dsp:txBody>
      <dsp:txXfrm>
        <a:off x="4416084" y="4999119"/>
        <a:ext cx="1227011" cy="749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EC98-1618-4AF6-8DE3-744137E2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Dattilo Titone Sonia</dc:creator>
  <cp:lastModifiedBy>Sonia Dattilo Titone</cp:lastModifiedBy>
  <cp:revision>3</cp:revision>
  <cp:lastPrinted>2016-11-10T10:05:00Z</cp:lastPrinted>
  <dcterms:created xsi:type="dcterms:W3CDTF">2020-04-15T08:20:00Z</dcterms:created>
  <dcterms:modified xsi:type="dcterms:W3CDTF">2020-04-15T08:21:00Z</dcterms:modified>
</cp:coreProperties>
</file>